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6E" w:rsidRPr="00761152" w:rsidRDefault="00A0706E" w:rsidP="00A0706E">
      <w:pPr>
        <w:jc w:val="center"/>
        <w:rPr>
          <w:sz w:val="19"/>
          <w:szCs w:val="19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969"/>
      </w:tblGrid>
      <w:tr w:rsidR="00A64BDE" w:rsidRPr="007109D6" w:rsidTr="00A64BDE">
        <w:trPr>
          <w:trHeight w:val="2348"/>
        </w:trPr>
        <w:tc>
          <w:tcPr>
            <w:tcW w:w="6629" w:type="dxa"/>
            <w:tcBorders>
              <w:top w:val="nil"/>
              <w:left w:val="nil"/>
              <w:bottom w:val="nil"/>
            </w:tcBorders>
          </w:tcPr>
          <w:p w:rsidR="00A64BDE" w:rsidRPr="007109D6" w:rsidRDefault="001A0340" w:rsidP="00B71BB1">
            <w:pPr>
              <w:spacing w:line="17" w:lineRule="atLeast"/>
              <w:rPr>
                <w:b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1345565" cy="344805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BDE" w:rsidRPr="007109D6" w:rsidRDefault="00A64BDE" w:rsidP="00E84CA4">
            <w:pPr>
              <w:rPr>
                <w:b/>
                <w:sz w:val="21"/>
                <w:szCs w:val="21"/>
              </w:rPr>
            </w:pPr>
          </w:p>
          <w:p w:rsidR="00A64BDE" w:rsidRPr="007109D6" w:rsidRDefault="00A64BDE" w:rsidP="00E84CA4">
            <w:pPr>
              <w:rPr>
                <w:b/>
                <w:sz w:val="21"/>
                <w:szCs w:val="21"/>
              </w:rPr>
            </w:pPr>
          </w:p>
          <w:p w:rsidR="00A64BDE" w:rsidRPr="007109D6" w:rsidRDefault="00A64BDE" w:rsidP="00E84CA4">
            <w:pPr>
              <w:rPr>
                <w:b/>
                <w:sz w:val="21"/>
                <w:szCs w:val="21"/>
              </w:rPr>
            </w:pPr>
          </w:p>
          <w:p w:rsidR="00A64BDE" w:rsidRPr="007109D6" w:rsidRDefault="00A64BDE" w:rsidP="00B71BB1">
            <w:pPr>
              <w:spacing w:line="17" w:lineRule="atLeast"/>
              <w:rPr>
                <w:b/>
                <w:sz w:val="21"/>
                <w:szCs w:val="21"/>
              </w:rPr>
            </w:pPr>
            <w:r w:rsidRPr="007109D6">
              <w:rPr>
                <w:b/>
                <w:sz w:val="21"/>
                <w:szCs w:val="21"/>
              </w:rPr>
              <w:t xml:space="preserve">КРЕДИТНЫЙ ДОГОВОР  № </w:t>
            </w:r>
            <w:r w:rsidR="00EE38D6">
              <w:rPr>
                <w:b/>
                <w:sz w:val="21"/>
                <w:szCs w:val="21"/>
                <w:lang w:val="en-US"/>
              </w:rPr>
              <w:t>______________</w:t>
            </w:r>
            <w:r w:rsidRPr="007109D6">
              <w:rPr>
                <w:b/>
                <w:sz w:val="21"/>
                <w:szCs w:val="21"/>
              </w:rPr>
              <w:t xml:space="preserve">  </w:t>
            </w:r>
          </w:p>
          <w:p w:rsidR="00A64BDE" w:rsidRPr="007109D6" w:rsidRDefault="00A64BDE" w:rsidP="00B71BB1">
            <w:pPr>
              <w:spacing w:line="17" w:lineRule="atLeast"/>
              <w:rPr>
                <w:b/>
                <w:sz w:val="21"/>
                <w:szCs w:val="21"/>
              </w:rPr>
            </w:pPr>
            <w:r w:rsidRPr="007109D6">
              <w:rPr>
                <w:b/>
                <w:sz w:val="21"/>
                <w:szCs w:val="21"/>
              </w:rPr>
              <w:t>(ИНДИВИДУАЛЬНЫЕ УСЛОВИЯ КРЕДИТОВАНИЯ)</w:t>
            </w:r>
          </w:p>
        </w:tc>
        <w:tc>
          <w:tcPr>
            <w:tcW w:w="3969" w:type="dxa"/>
          </w:tcPr>
          <w:p w:rsidR="00A64BDE" w:rsidRPr="007109D6" w:rsidRDefault="00A64BDE" w:rsidP="00E84CA4">
            <w:pPr>
              <w:rPr>
                <w:b/>
                <w:sz w:val="21"/>
                <w:szCs w:val="21"/>
              </w:rPr>
            </w:pPr>
          </w:p>
          <w:p w:rsidR="00A64BDE" w:rsidRPr="007109D6" w:rsidRDefault="00A64BDE" w:rsidP="00B71BB1">
            <w:pPr>
              <w:spacing w:line="17" w:lineRule="atLeast"/>
              <w:jc w:val="center"/>
              <w:rPr>
                <w:b/>
                <w:sz w:val="21"/>
                <w:szCs w:val="21"/>
              </w:rPr>
            </w:pPr>
            <w:r w:rsidRPr="007109D6">
              <w:rPr>
                <w:b/>
                <w:sz w:val="21"/>
                <w:szCs w:val="21"/>
              </w:rPr>
              <w:t xml:space="preserve">Полная </w:t>
            </w:r>
          </w:p>
          <w:p w:rsidR="00A64BDE" w:rsidRPr="007109D6" w:rsidRDefault="00A64BDE" w:rsidP="00B71BB1">
            <w:pPr>
              <w:spacing w:line="17" w:lineRule="atLeast"/>
              <w:jc w:val="center"/>
              <w:rPr>
                <w:b/>
                <w:sz w:val="21"/>
                <w:szCs w:val="21"/>
              </w:rPr>
            </w:pPr>
            <w:r w:rsidRPr="007109D6">
              <w:rPr>
                <w:b/>
                <w:sz w:val="21"/>
                <w:szCs w:val="21"/>
              </w:rPr>
              <w:t>стоимость Кредита</w:t>
            </w:r>
          </w:p>
          <w:p w:rsidR="00A64BDE" w:rsidRPr="007109D6" w:rsidRDefault="00A64BDE" w:rsidP="00E84CA4">
            <w:pPr>
              <w:rPr>
                <w:b/>
                <w:sz w:val="21"/>
                <w:szCs w:val="21"/>
              </w:rPr>
            </w:pPr>
            <w:r w:rsidRPr="007109D6">
              <w:rPr>
                <w:b/>
                <w:sz w:val="21"/>
                <w:szCs w:val="21"/>
              </w:rPr>
              <w:t xml:space="preserve">      </w:t>
            </w:r>
          </w:p>
          <w:p w:rsidR="00A64BDE" w:rsidRPr="007109D6" w:rsidRDefault="00E84CA4" w:rsidP="00B71BB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12.187</w:t>
            </w:r>
          </w:p>
          <w:p w:rsidR="00A64BDE" w:rsidRPr="007109D6" w:rsidRDefault="00A64BDE" w:rsidP="00B71BB1">
            <w:pPr>
              <w:jc w:val="center"/>
              <w:rPr>
                <w:u w:val="single"/>
              </w:rPr>
            </w:pPr>
            <w:r w:rsidRPr="007109D6">
              <w:rPr>
                <w:u w:val="single"/>
              </w:rPr>
              <w:t>(</w:t>
            </w:r>
            <w:r w:rsidR="00E84CA4">
              <w:rPr>
                <w:u w:val="single"/>
              </w:rPr>
              <w:t>Двенадцать целых сто восемьдесят семь тысячных</w:t>
            </w:r>
            <w:r w:rsidRPr="007109D6">
              <w:rPr>
                <w:u w:val="single"/>
              </w:rPr>
              <w:t>)</w:t>
            </w:r>
          </w:p>
          <w:p w:rsidR="00A64BDE" w:rsidRPr="007109D6" w:rsidRDefault="00A64BDE" w:rsidP="00B71BB1">
            <w:pPr>
              <w:spacing w:line="17" w:lineRule="atLeast"/>
              <w:jc w:val="center"/>
              <w:rPr>
                <w:i/>
                <w:sz w:val="21"/>
                <w:szCs w:val="21"/>
              </w:rPr>
            </w:pPr>
            <w:r w:rsidRPr="007109D6">
              <w:rPr>
                <w:b/>
                <w:sz w:val="21"/>
                <w:szCs w:val="21"/>
              </w:rPr>
              <w:t>% годовых</w:t>
            </w:r>
          </w:p>
        </w:tc>
      </w:tr>
    </w:tbl>
    <w:p w:rsidR="00A64BDE" w:rsidRPr="007109D6" w:rsidRDefault="00A64BDE" w:rsidP="00E84CA4">
      <w:pPr>
        <w:rPr>
          <w:b/>
          <w:sz w:val="21"/>
          <w:szCs w:val="21"/>
        </w:rPr>
      </w:pPr>
    </w:p>
    <w:p w:rsidR="00A64BDE" w:rsidRPr="007109D6" w:rsidRDefault="00A64BDE" w:rsidP="00E84CA4">
      <w:pPr>
        <w:rPr>
          <w:b/>
          <w:sz w:val="21"/>
          <w:szCs w:val="21"/>
        </w:rPr>
      </w:pPr>
    </w:p>
    <w:tbl>
      <w:tblPr>
        <w:tblW w:w="10740" w:type="dxa"/>
        <w:tblLayout w:type="fixed"/>
        <w:tblLook w:val="04A0"/>
      </w:tblPr>
      <w:tblGrid>
        <w:gridCol w:w="3652"/>
        <w:gridCol w:w="7088"/>
      </w:tblGrid>
      <w:tr w:rsidR="00A64BDE" w:rsidRPr="00E84CA4" w:rsidTr="00A64BDE">
        <w:tc>
          <w:tcPr>
            <w:tcW w:w="3652" w:type="dxa"/>
          </w:tcPr>
          <w:p w:rsidR="00A64BDE" w:rsidRPr="00E84CA4" w:rsidRDefault="00A64BDE" w:rsidP="00B71BB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8" w:type="dxa"/>
          </w:tcPr>
          <w:p w:rsidR="00A64BDE" w:rsidRPr="00E84CA4" w:rsidRDefault="00E84CA4" w:rsidP="0010405B">
            <w:pPr>
              <w:jc w:val="right"/>
              <w:rPr>
                <w:b/>
                <w:bCs/>
                <w:sz w:val="21"/>
                <w:szCs w:val="21"/>
              </w:rPr>
            </w:pPr>
            <w:r w:rsidRPr="00E84CA4">
              <w:rPr>
                <w:b/>
                <w:bCs/>
                <w:sz w:val="21"/>
                <w:szCs w:val="21"/>
              </w:rPr>
              <w:t>''</w:t>
            </w:r>
            <w:r w:rsidR="0010405B">
              <w:rPr>
                <w:b/>
                <w:bCs/>
                <w:sz w:val="21"/>
                <w:szCs w:val="21"/>
                <w:lang w:val="en-US"/>
              </w:rPr>
              <w:t>__</w:t>
            </w:r>
            <w:r w:rsidRPr="00E84CA4">
              <w:rPr>
                <w:b/>
                <w:bCs/>
                <w:sz w:val="21"/>
                <w:szCs w:val="21"/>
              </w:rPr>
              <w:t xml:space="preserve">'' </w:t>
            </w:r>
            <w:r w:rsidR="0010405B">
              <w:rPr>
                <w:b/>
                <w:bCs/>
                <w:sz w:val="21"/>
                <w:szCs w:val="21"/>
                <w:lang w:val="en-US"/>
              </w:rPr>
              <w:t>_______</w:t>
            </w:r>
            <w:r w:rsidRPr="00E84CA4">
              <w:rPr>
                <w:b/>
                <w:bCs/>
                <w:sz w:val="21"/>
                <w:szCs w:val="21"/>
              </w:rPr>
              <w:t xml:space="preserve"> 20</w:t>
            </w:r>
            <w:r w:rsidR="0010405B">
              <w:rPr>
                <w:b/>
                <w:bCs/>
                <w:sz w:val="21"/>
                <w:szCs w:val="21"/>
                <w:lang w:val="en-US"/>
              </w:rPr>
              <w:t>__</w:t>
            </w:r>
            <w:r w:rsidRPr="00E84CA4">
              <w:rPr>
                <w:b/>
                <w:bCs/>
                <w:sz w:val="21"/>
                <w:szCs w:val="21"/>
              </w:rPr>
              <w:t xml:space="preserve"> г.</w:t>
            </w:r>
          </w:p>
        </w:tc>
      </w:tr>
    </w:tbl>
    <w:p w:rsidR="00CD0E16" w:rsidRPr="00E84CA4" w:rsidRDefault="00E84CA4" w:rsidP="00E84CA4">
      <w:pPr>
        <w:rPr>
          <w:b/>
          <w:sz w:val="21"/>
          <w:szCs w:val="21"/>
        </w:rPr>
      </w:pPr>
      <w:r w:rsidRPr="00E84CA4">
        <w:rPr>
          <w:b/>
          <w:sz w:val="21"/>
          <w:szCs w:val="21"/>
        </w:rPr>
        <w:t xml:space="preserve">г. </w:t>
      </w:r>
      <w:r w:rsidR="00C242CA">
        <w:rPr>
          <w:b/>
          <w:sz w:val="21"/>
          <w:szCs w:val="21"/>
        </w:rPr>
        <w:t>____________</w:t>
      </w:r>
    </w:p>
    <w:p w:rsidR="00A64BDE" w:rsidRPr="007109D6" w:rsidRDefault="00A64BDE" w:rsidP="00E84CA4">
      <w:pPr>
        <w:rPr>
          <w:sz w:val="21"/>
          <w:szCs w:val="21"/>
        </w:rPr>
      </w:pPr>
    </w:p>
    <w:p w:rsidR="004B1CF2" w:rsidRPr="007109D6" w:rsidRDefault="0061177E" w:rsidP="004B1CF2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Публичное</w:t>
      </w:r>
      <w:r w:rsidR="00081092" w:rsidRPr="007109D6">
        <w:rPr>
          <w:sz w:val="21"/>
          <w:szCs w:val="21"/>
        </w:rPr>
        <w:t xml:space="preserve"> акционерное общество «Сбербанк России», именуемое в дальнейшем Кредитор, в лице </w:t>
      </w:r>
      <w:r w:rsidR="00E84CA4">
        <w:rPr>
          <w:bCs/>
          <w:sz w:val="21"/>
          <w:szCs w:val="21"/>
        </w:rPr>
        <w:t>Руководителя дополнительного офиса №</w:t>
      </w:r>
      <w:r w:rsidR="0010405B" w:rsidRPr="0010405B">
        <w:rPr>
          <w:bCs/>
          <w:sz w:val="21"/>
          <w:szCs w:val="21"/>
        </w:rPr>
        <w:t>_________</w:t>
      </w:r>
      <w:r w:rsidR="00E84CA4">
        <w:rPr>
          <w:bCs/>
          <w:sz w:val="21"/>
          <w:szCs w:val="21"/>
        </w:rPr>
        <w:t xml:space="preserve"> </w:t>
      </w:r>
      <w:r w:rsidR="0010405B" w:rsidRPr="0010405B">
        <w:rPr>
          <w:bCs/>
          <w:sz w:val="21"/>
          <w:szCs w:val="21"/>
        </w:rPr>
        <w:t>__________________</w:t>
      </w:r>
      <w:r w:rsidR="00E84CA4">
        <w:rPr>
          <w:bCs/>
          <w:sz w:val="21"/>
          <w:szCs w:val="21"/>
        </w:rPr>
        <w:t xml:space="preserve"> ПАО СБЕРБАНК</w:t>
      </w:r>
      <w:r w:rsidR="00E6140A" w:rsidRPr="00A105B4">
        <w:rPr>
          <w:bCs/>
          <w:sz w:val="21"/>
          <w:szCs w:val="21"/>
        </w:rPr>
        <w:t xml:space="preserve"> </w:t>
      </w:r>
      <w:r w:rsidR="00E6140A">
        <w:rPr>
          <w:bCs/>
        </w:rPr>
        <w:t xml:space="preserve"> </w:t>
      </w:r>
      <w:r w:rsidR="00A64BDE" w:rsidRPr="007109D6">
        <w:rPr>
          <w:sz w:val="21"/>
          <w:szCs w:val="21"/>
        </w:rPr>
        <w:t xml:space="preserve"> </w:t>
      </w:r>
      <w:r w:rsidR="0010405B" w:rsidRPr="0010405B">
        <w:rPr>
          <w:bCs/>
          <w:sz w:val="21"/>
          <w:szCs w:val="21"/>
        </w:rPr>
        <w:t>__________________</w:t>
      </w:r>
      <w:r w:rsidR="00A64BDE" w:rsidRPr="007109D6">
        <w:rPr>
          <w:sz w:val="21"/>
          <w:szCs w:val="21"/>
        </w:rPr>
        <w:t xml:space="preserve">, </w:t>
      </w:r>
      <w:r w:rsidR="00081092" w:rsidRPr="007109D6">
        <w:rPr>
          <w:sz w:val="21"/>
          <w:szCs w:val="21"/>
        </w:rPr>
        <w:t>действующего(ей) на основании Устава, Положения о</w:t>
      </w:r>
      <w:r w:rsidR="00F86FCC">
        <w:rPr>
          <w:sz w:val="21"/>
          <w:szCs w:val="21"/>
        </w:rPr>
        <w:t xml:space="preserve"> </w:t>
      </w:r>
      <w:r w:rsidR="00E84CA4">
        <w:rPr>
          <w:sz w:val="21"/>
          <w:szCs w:val="21"/>
        </w:rPr>
        <w:t xml:space="preserve">Филиале Банка - </w:t>
      </w:r>
      <w:r w:rsidR="0010405B" w:rsidRPr="0010405B">
        <w:rPr>
          <w:sz w:val="21"/>
          <w:szCs w:val="21"/>
        </w:rPr>
        <w:t>_______________</w:t>
      </w:r>
      <w:r w:rsidR="00E84CA4">
        <w:rPr>
          <w:sz w:val="21"/>
          <w:szCs w:val="21"/>
        </w:rPr>
        <w:t xml:space="preserve"> ПАО СБЕРБАНК</w:t>
      </w:r>
      <w:r w:rsidR="00F86FCC">
        <w:rPr>
          <w:sz w:val="21"/>
          <w:szCs w:val="21"/>
        </w:rPr>
        <w:t xml:space="preserve"> </w:t>
      </w:r>
      <w:r w:rsidR="00081092" w:rsidRPr="007109D6">
        <w:rPr>
          <w:sz w:val="21"/>
          <w:szCs w:val="21"/>
        </w:rPr>
        <w:t xml:space="preserve">и </w:t>
      </w:r>
      <w:r w:rsidR="00E84CA4">
        <w:rPr>
          <w:bCs/>
          <w:sz w:val="21"/>
          <w:szCs w:val="21"/>
        </w:rPr>
        <w:t xml:space="preserve">доверенности № </w:t>
      </w:r>
      <w:r w:rsidR="0010405B" w:rsidRPr="0010405B">
        <w:rPr>
          <w:bCs/>
          <w:sz w:val="21"/>
          <w:szCs w:val="21"/>
        </w:rPr>
        <w:t>_________</w:t>
      </w:r>
      <w:r w:rsidR="00E84CA4">
        <w:rPr>
          <w:bCs/>
          <w:sz w:val="21"/>
          <w:szCs w:val="21"/>
        </w:rPr>
        <w:t xml:space="preserve"> от </w:t>
      </w:r>
      <w:r w:rsidR="0010405B">
        <w:rPr>
          <w:bCs/>
          <w:sz w:val="21"/>
          <w:szCs w:val="21"/>
        </w:rPr>
        <w:t>________г</w:t>
      </w:r>
      <w:r w:rsidR="00E84CA4">
        <w:rPr>
          <w:bCs/>
          <w:sz w:val="21"/>
          <w:szCs w:val="21"/>
        </w:rPr>
        <w:t>.</w:t>
      </w:r>
      <w:r w:rsidR="007E19FA" w:rsidRPr="007109D6">
        <w:rPr>
          <w:bCs/>
          <w:sz w:val="21"/>
          <w:szCs w:val="21"/>
        </w:rPr>
        <w:t>,</w:t>
      </w:r>
      <w:r w:rsidR="007E19FA" w:rsidRPr="007109D6">
        <w:rPr>
          <w:sz w:val="21"/>
          <w:szCs w:val="21"/>
        </w:rPr>
        <w:t xml:space="preserve"> </w:t>
      </w:r>
      <w:r w:rsidR="00081092" w:rsidRPr="007109D6">
        <w:rPr>
          <w:sz w:val="21"/>
          <w:szCs w:val="21"/>
        </w:rPr>
        <w:t xml:space="preserve">с одной стороны, </w:t>
      </w:r>
      <w:r w:rsidR="004B1CF2" w:rsidRPr="007109D6">
        <w:rPr>
          <w:sz w:val="21"/>
          <w:szCs w:val="21"/>
        </w:rPr>
        <w:t xml:space="preserve">и  </w:t>
      </w:r>
      <w:r w:rsidR="004B1CF2" w:rsidRPr="00E84CA4">
        <w:rPr>
          <w:b/>
          <w:sz w:val="21"/>
          <w:szCs w:val="21"/>
        </w:rPr>
        <w:t xml:space="preserve">гр. </w:t>
      </w:r>
      <w:r w:rsidR="0010405B">
        <w:rPr>
          <w:b/>
          <w:sz w:val="21"/>
          <w:szCs w:val="21"/>
        </w:rPr>
        <w:t>__________________________________</w:t>
      </w:r>
      <w:r w:rsidR="00157F14">
        <w:rPr>
          <w:b/>
          <w:sz w:val="21"/>
          <w:szCs w:val="21"/>
        </w:rPr>
        <w:t xml:space="preserve"> и гр.</w:t>
      </w:r>
      <w:r w:rsidR="004B1CF2" w:rsidRPr="007109D6">
        <w:rPr>
          <w:sz w:val="21"/>
          <w:szCs w:val="21"/>
        </w:rPr>
        <w:t>,</w:t>
      </w:r>
      <w:r w:rsidR="00A94CDC">
        <w:rPr>
          <w:sz w:val="21"/>
          <w:szCs w:val="21"/>
        </w:rPr>
        <w:t xml:space="preserve"> совместно</w:t>
      </w:r>
      <w:r w:rsidR="004B1CF2" w:rsidRPr="007109D6">
        <w:rPr>
          <w:sz w:val="21"/>
          <w:szCs w:val="21"/>
        </w:rPr>
        <w:t xml:space="preserve"> именуемые  далее Созаемщики, с другой стороны, именуемые совместно Стороны, подписав настоящие Индивидуальные условия кредитования, заключили Договор о нижеследующем.</w:t>
      </w:r>
    </w:p>
    <w:p w:rsidR="00081092" w:rsidRPr="007109D6" w:rsidRDefault="007A6113" w:rsidP="007F1D20">
      <w:pPr>
        <w:ind w:firstLine="540"/>
        <w:jc w:val="both"/>
        <w:rPr>
          <w:sz w:val="21"/>
          <w:szCs w:val="21"/>
        </w:rPr>
      </w:pPr>
      <w:r w:rsidRPr="007109D6">
        <w:rPr>
          <w:sz w:val="21"/>
          <w:szCs w:val="21"/>
        </w:rPr>
        <w:t>Кредитор обязуется предоставить</w:t>
      </w:r>
      <w:r w:rsidR="00ED1008" w:rsidRPr="007109D6">
        <w:rPr>
          <w:sz w:val="21"/>
          <w:szCs w:val="21"/>
        </w:rPr>
        <w:t>,</w:t>
      </w:r>
      <w:r w:rsidRPr="007109D6">
        <w:rPr>
          <w:sz w:val="21"/>
          <w:szCs w:val="21"/>
        </w:rPr>
        <w:t xml:space="preserve"> </w:t>
      </w:r>
      <w:r w:rsidR="00ED1008" w:rsidRPr="007109D6">
        <w:rPr>
          <w:sz w:val="21"/>
          <w:szCs w:val="21"/>
        </w:rPr>
        <w:t>а Созаемщики</w:t>
      </w:r>
      <w:r w:rsidR="00ED1008" w:rsidRPr="007109D6">
        <w:rPr>
          <w:sz w:val="21"/>
          <w:szCs w:val="21"/>
          <w:vertAlign w:val="superscript"/>
        </w:rPr>
        <w:t xml:space="preserve"> </w:t>
      </w:r>
      <w:r w:rsidR="00ED1008" w:rsidRPr="007109D6">
        <w:rPr>
          <w:sz w:val="21"/>
          <w:szCs w:val="21"/>
        </w:rPr>
        <w:t>на условиях солидарной ответственности обязуются</w:t>
      </w:r>
      <w:r w:rsidRPr="007109D6">
        <w:rPr>
          <w:sz w:val="21"/>
          <w:szCs w:val="21"/>
        </w:rPr>
        <w:t xml:space="preserve"> возвратить Кредит «</w:t>
      </w:r>
      <w:r w:rsidR="00E84CA4">
        <w:rPr>
          <w:sz w:val="21"/>
          <w:szCs w:val="21"/>
        </w:rPr>
        <w:t>ПРИОБРЕТЕНИЕ СТРОЯЩЕГОСЯ ЖИЛЬЯ</w:t>
      </w:r>
      <w:r w:rsidRPr="007109D6">
        <w:rPr>
          <w:sz w:val="21"/>
          <w:szCs w:val="21"/>
        </w:rPr>
        <w:t>»</w:t>
      </w:r>
      <w:r w:rsidR="00CD1642" w:rsidRPr="007109D6">
        <w:rPr>
          <w:sz w:val="21"/>
          <w:szCs w:val="21"/>
        </w:rPr>
        <w:t xml:space="preserve"> </w:t>
      </w:r>
      <w:r w:rsidR="005322C6" w:rsidRPr="007109D6">
        <w:rPr>
          <w:i/>
          <w:iCs/>
          <w:sz w:val="21"/>
          <w:szCs w:val="21"/>
        </w:rPr>
        <w:t xml:space="preserve"> </w:t>
      </w:r>
      <w:r w:rsidR="005322C6" w:rsidRPr="007109D6">
        <w:rPr>
          <w:iCs/>
          <w:sz w:val="21"/>
          <w:szCs w:val="21"/>
        </w:rPr>
        <w:t>на следующих условиях</w:t>
      </w:r>
      <w:r w:rsidR="00081092" w:rsidRPr="007109D6">
        <w:rPr>
          <w:sz w:val="21"/>
          <w:szCs w:val="21"/>
        </w:rPr>
        <w:t xml:space="preserve">, а также в соответствии с </w:t>
      </w:r>
      <w:r w:rsidRPr="007109D6">
        <w:rPr>
          <w:sz w:val="21"/>
          <w:szCs w:val="21"/>
        </w:rPr>
        <w:t>«Общими условиями предоставления, обслуживания и погашения Жилищных кредитов»</w:t>
      </w:r>
      <w:r w:rsidR="00081092" w:rsidRPr="007109D6">
        <w:rPr>
          <w:sz w:val="21"/>
          <w:szCs w:val="21"/>
        </w:rPr>
        <w:t xml:space="preserve"> (далее – Общие условия кредитования), которые являются неотъемлемой частью Договора</w:t>
      </w:r>
      <w:r w:rsidR="00DC2290" w:rsidRPr="007109D6">
        <w:rPr>
          <w:sz w:val="21"/>
          <w:szCs w:val="21"/>
        </w:rPr>
        <w:t xml:space="preserve"> и</w:t>
      </w:r>
      <w:r w:rsidR="00081092" w:rsidRPr="007109D6">
        <w:rPr>
          <w:bCs/>
          <w:sz w:val="21"/>
          <w:szCs w:val="21"/>
        </w:rPr>
        <w:t xml:space="preserve"> размещены на официальном сайте Кредитора и в его подразделениях</w:t>
      </w:r>
      <w:r w:rsidR="00081092" w:rsidRPr="007109D6">
        <w:rPr>
          <w:sz w:val="21"/>
          <w:szCs w:val="21"/>
        </w:rPr>
        <w:t>:</w:t>
      </w:r>
    </w:p>
    <w:p w:rsidR="00C5263B" w:rsidRPr="007109D6" w:rsidRDefault="00C5263B" w:rsidP="00E84CA4">
      <w:pPr>
        <w:rPr>
          <w:sz w:val="21"/>
          <w:szCs w:val="21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8187"/>
      </w:tblGrid>
      <w:tr w:rsidR="00C5263B" w:rsidRPr="007109D6" w:rsidTr="00174C6A">
        <w:trPr>
          <w:cantSplit/>
          <w:tblHeader/>
        </w:trPr>
        <w:tc>
          <w:tcPr>
            <w:tcW w:w="10881" w:type="dxa"/>
            <w:gridSpan w:val="3"/>
          </w:tcPr>
          <w:p w:rsidR="00C5263B" w:rsidRPr="007109D6" w:rsidRDefault="00C5263B" w:rsidP="00E84CA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И</w:t>
            </w:r>
            <w:r w:rsidR="00E84CA4">
              <w:rPr>
                <w:sz w:val="21"/>
                <w:szCs w:val="21"/>
              </w:rPr>
              <w:t xml:space="preserve">ндивидуальные условия договора жилищного </w:t>
            </w:r>
            <w:r w:rsidRPr="007109D6">
              <w:rPr>
                <w:sz w:val="21"/>
                <w:szCs w:val="21"/>
              </w:rPr>
              <w:t>кредита</w:t>
            </w:r>
          </w:p>
        </w:tc>
      </w:tr>
      <w:tr w:rsidR="00C5263B" w:rsidRPr="007109D6" w:rsidTr="00174C6A">
        <w:trPr>
          <w:cantSplit/>
          <w:tblHeader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№п/п</w:t>
            </w:r>
          </w:p>
        </w:tc>
        <w:tc>
          <w:tcPr>
            <w:tcW w:w="1985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Условие</w:t>
            </w:r>
          </w:p>
        </w:tc>
        <w:tc>
          <w:tcPr>
            <w:tcW w:w="8187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Содержание условия</w:t>
            </w:r>
          </w:p>
        </w:tc>
      </w:tr>
      <w:tr w:rsidR="00C5263B" w:rsidRPr="007109D6" w:rsidTr="00174C6A">
        <w:trPr>
          <w:cantSplit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1.</w:t>
            </w:r>
          </w:p>
        </w:tc>
        <w:tc>
          <w:tcPr>
            <w:tcW w:w="1985" w:type="dxa"/>
            <w:hideMark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Сумма кредита или лимит кредитования и порядок его изменения</w:t>
            </w:r>
          </w:p>
        </w:tc>
        <w:tc>
          <w:tcPr>
            <w:tcW w:w="8187" w:type="dxa"/>
          </w:tcPr>
          <w:p w:rsidR="00C5263B" w:rsidRPr="007109D6" w:rsidRDefault="00E84CA4" w:rsidP="00174C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1 336 974,00</w:t>
            </w:r>
            <w:r w:rsidR="00C5263B" w:rsidRPr="007109D6">
              <w:rPr>
                <w:sz w:val="21"/>
                <w:szCs w:val="21"/>
                <w:u w:val="single"/>
              </w:rPr>
              <w:t xml:space="preserve"> (</w:t>
            </w:r>
            <w:r>
              <w:rPr>
                <w:sz w:val="21"/>
                <w:szCs w:val="21"/>
                <w:u w:val="single"/>
              </w:rPr>
              <w:t>Один миллион триста тридцать шесть тысяч девятьсот семьдесят четыре рубля 00 копеек</w:t>
            </w:r>
            <w:r w:rsidR="00C5263B" w:rsidRPr="007109D6">
              <w:rPr>
                <w:sz w:val="21"/>
                <w:szCs w:val="21"/>
                <w:u w:val="single"/>
              </w:rPr>
              <w:t>)</w:t>
            </w:r>
          </w:p>
        </w:tc>
      </w:tr>
      <w:tr w:rsidR="00C5263B" w:rsidRPr="007109D6" w:rsidTr="00174C6A">
        <w:trPr>
          <w:cantSplit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2.</w:t>
            </w:r>
          </w:p>
        </w:tc>
        <w:tc>
          <w:tcPr>
            <w:tcW w:w="1985" w:type="dxa"/>
            <w:hideMark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Срок действия договора, срок возврата кредита</w:t>
            </w:r>
          </w:p>
        </w:tc>
        <w:tc>
          <w:tcPr>
            <w:tcW w:w="8187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Договор вступает в силу с даты его подписания Сторонами и действует до полного выполнения Сторонами своих обязательств по Договору. </w:t>
            </w:r>
          </w:p>
          <w:p w:rsidR="00C5263B" w:rsidRPr="007109D6" w:rsidRDefault="00C5263B" w:rsidP="00E84CA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Срок возврата Кредита – по истечении </w:t>
            </w:r>
            <w:r w:rsidR="00E84CA4">
              <w:rPr>
                <w:sz w:val="21"/>
                <w:szCs w:val="21"/>
              </w:rPr>
              <w:t>180</w:t>
            </w:r>
            <w:r w:rsidRPr="007109D6">
              <w:rPr>
                <w:sz w:val="21"/>
                <w:szCs w:val="21"/>
                <w:u w:val="single"/>
              </w:rPr>
              <w:t xml:space="preserve"> (</w:t>
            </w:r>
            <w:r w:rsidR="00E84CA4">
              <w:rPr>
                <w:sz w:val="21"/>
                <w:szCs w:val="21"/>
                <w:u w:val="single"/>
              </w:rPr>
              <w:t>Сто восемьдесят</w:t>
            </w:r>
            <w:r w:rsidRPr="007109D6">
              <w:rPr>
                <w:sz w:val="21"/>
                <w:szCs w:val="21"/>
                <w:u w:val="single"/>
              </w:rPr>
              <w:t>)</w:t>
            </w:r>
            <w:r w:rsidRPr="007109D6">
              <w:rPr>
                <w:sz w:val="21"/>
                <w:szCs w:val="21"/>
              </w:rPr>
              <w:t xml:space="preserve"> месяцев с даты фактического предоставления Кредита.</w:t>
            </w:r>
          </w:p>
        </w:tc>
      </w:tr>
      <w:tr w:rsidR="00C5263B" w:rsidRPr="007109D6" w:rsidTr="00174C6A">
        <w:trPr>
          <w:cantSplit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3.</w:t>
            </w:r>
          </w:p>
        </w:tc>
        <w:tc>
          <w:tcPr>
            <w:tcW w:w="1985" w:type="dxa"/>
            <w:hideMark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Валюта, в которой предоставляется кредит</w:t>
            </w:r>
          </w:p>
        </w:tc>
        <w:tc>
          <w:tcPr>
            <w:tcW w:w="8187" w:type="dxa"/>
          </w:tcPr>
          <w:p w:rsidR="00C5263B" w:rsidRPr="007109D6" w:rsidRDefault="00E84CA4" w:rsidP="00174C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Рубль</w:t>
            </w:r>
            <w:r w:rsidR="00C5263B" w:rsidRPr="007109D6">
              <w:rPr>
                <w:sz w:val="21"/>
                <w:szCs w:val="21"/>
                <w:u w:val="single"/>
              </w:rPr>
              <w:t>.</w:t>
            </w:r>
          </w:p>
        </w:tc>
      </w:tr>
      <w:tr w:rsidR="00C5263B" w:rsidRPr="007109D6" w:rsidTr="00174C6A">
        <w:trPr>
          <w:cantSplit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985" w:type="dxa"/>
            <w:hideMark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Процентная ставка (процентные ставки) (в процентах годовых) или порядок ее (их) определения</w:t>
            </w:r>
          </w:p>
        </w:tc>
        <w:tc>
          <w:tcPr>
            <w:tcW w:w="8187" w:type="dxa"/>
          </w:tcPr>
          <w:p w:rsidR="00C5263B" w:rsidRPr="007109D6" w:rsidRDefault="00E84CA4" w:rsidP="00174C6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12,00</w:t>
            </w:r>
            <w:r w:rsidR="00C5263B" w:rsidRPr="007109D6">
              <w:rPr>
                <w:sz w:val="21"/>
                <w:szCs w:val="21"/>
                <w:u w:val="single"/>
              </w:rPr>
              <w:t xml:space="preserve"> (</w:t>
            </w:r>
            <w:r>
              <w:rPr>
                <w:sz w:val="21"/>
                <w:szCs w:val="21"/>
                <w:u w:val="single"/>
              </w:rPr>
              <w:t>Двенадцать целых ноль десятых</w:t>
            </w:r>
            <w:r w:rsidR="00C5263B" w:rsidRPr="007109D6">
              <w:rPr>
                <w:sz w:val="21"/>
                <w:szCs w:val="21"/>
                <w:u w:val="single"/>
              </w:rPr>
              <w:t>)</w:t>
            </w:r>
            <w:r w:rsidR="00C5263B" w:rsidRPr="007109D6">
              <w:rPr>
                <w:sz w:val="21"/>
                <w:szCs w:val="21"/>
              </w:rPr>
              <w:t xml:space="preserve"> % годовых.</w:t>
            </w:r>
          </w:p>
          <w:p w:rsidR="00C5263B" w:rsidRPr="007109D6" w:rsidRDefault="00C5263B" w:rsidP="00174C6A">
            <w:pPr>
              <w:autoSpaceDE w:val="0"/>
              <w:autoSpaceDN w:val="0"/>
              <w:adjustRightInd w:val="0"/>
              <w:jc w:val="both"/>
              <w:rPr>
                <w:i/>
                <w:sz w:val="21"/>
                <w:szCs w:val="21"/>
                <w:shd w:val="clear" w:color="auto" w:fill="CCFFCC"/>
              </w:rPr>
            </w:pPr>
            <w:r w:rsidRPr="007109D6">
              <w:rPr>
                <w:sz w:val="21"/>
                <w:szCs w:val="21"/>
              </w:rPr>
              <w:t>В случае расторжения/невозобновления действия договора/полиса страхования жизни и здоровья Титульного созаемщика и/или замены выгодоприобретателя по договору/полису страхования жизни и здоровья процентная ставка по Кредиту может быть увеличена с даты, следующей за второй Платежной датой после дня получения Кредитором информации о расторжении/ невозобновлении/ замене выгодоприобретателя до уровня процентной ставки, действовавшей на момент заключения Договора по продукту «</w:t>
            </w:r>
            <w:r w:rsidR="00E84CA4">
              <w:rPr>
                <w:sz w:val="21"/>
                <w:szCs w:val="21"/>
              </w:rPr>
              <w:t>ПРИОБРЕТЕНИЕ СТРОЯЩЕГОСЯ ЖИЛЬЯ</w:t>
            </w:r>
            <w:r w:rsidRPr="007109D6">
              <w:rPr>
                <w:sz w:val="21"/>
                <w:szCs w:val="21"/>
              </w:rPr>
              <w:t>» на аналогичных условиях  (сумма, срок) без обязательного страхования жизни и здоровья, но не выше процентной ставки по такому продукту</w:t>
            </w:r>
            <w:r w:rsidRPr="007109D6">
              <w:rPr>
                <w:bCs/>
                <w:sz w:val="21"/>
                <w:szCs w:val="21"/>
              </w:rPr>
              <w:t>,</w:t>
            </w:r>
            <w:r w:rsidRPr="007109D6">
              <w:rPr>
                <w:sz w:val="21"/>
                <w:szCs w:val="21"/>
              </w:rPr>
              <w:t xml:space="preserve"> действовавшей на момент принятия Кредитором решения об увеличении размера процентной ставки в связи с неисполнением Титульным созаемщиком обязанности по страхованию жизни и здоровья.</w:t>
            </w:r>
          </w:p>
          <w:p w:rsidR="00C5263B" w:rsidRPr="007109D6" w:rsidRDefault="00C5263B" w:rsidP="00174C6A">
            <w:pPr>
              <w:autoSpaceDE w:val="0"/>
              <w:autoSpaceDN w:val="0"/>
              <w:ind w:right="34"/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После предоставления  Созаемщиками  Кредитору надлежаще оформленных документов и выполнения условий, предусмотренных п.20 Договора, а также предоставления  Титульным созаемщиком  письменного заявления, с даты, указанной Кредитором в уведомлении о принятии положительного решения по его заявлению:</w:t>
            </w:r>
          </w:p>
          <w:p w:rsidR="00C5263B" w:rsidRPr="007109D6" w:rsidRDefault="00C5263B" w:rsidP="00E84CA4">
            <w:pPr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- процентная ставка за пользование Кредитом устанавливается в размере </w:t>
            </w:r>
            <w:r w:rsidR="00E84CA4">
              <w:rPr>
                <w:sz w:val="21"/>
                <w:szCs w:val="21"/>
              </w:rPr>
              <w:t>12</w:t>
            </w:r>
            <w:r w:rsidR="00986C6B">
              <w:rPr>
                <w:sz w:val="21"/>
                <w:szCs w:val="21"/>
              </w:rPr>
              <w:t xml:space="preserve"> процентов </w:t>
            </w:r>
            <w:r w:rsidRPr="007109D6">
              <w:rPr>
                <w:sz w:val="21"/>
                <w:szCs w:val="21"/>
              </w:rPr>
              <w:t xml:space="preserve">годовых; </w:t>
            </w:r>
          </w:p>
        </w:tc>
      </w:tr>
      <w:tr w:rsidR="00C5263B" w:rsidRPr="007109D6" w:rsidTr="00174C6A">
        <w:trPr>
          <w:cantSplit/>
          <w:trHeight w:val="1859"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5.</w:t>
            </w:r>
          </w:p>
        </w:tc>
        <w:tc>
          <w:tcPr>
            <w:tcW w:w="1985" w:type="dxa"/>
            <w:hideMark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Порядок определения курса иностранной валюты при переводе денежных средств кредитором третьему лицу, указанному заемщиком</w:t>
            </w:r>
          </w:p>
        </w:tc>
        <w:tc>
          <w:tcPr>
            <w:tcW w:w="8187" w:type="dxa"/>
          </w:tcPr>
          <w:p w:rsidR="00C5263B" w:rsidRPr="007109D6" w:rsidRDefault="00C5263B" w:rsidP="00174C6A">
            <w:pPr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По курсу, установленному Кредитором на день выполнения операции.</w:t>
            </w:r>
          </w:p>
        </w:tc>
      </w:tr>
      <w:tr w:rsidR="00C5263B" w:rsidRPr="007109D6" w:rsidTr="00174C6A">
        <w:trPr>
          <w:cantSplit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6.</w:t>
            </w:r>
          </w:p>
        </w:tc>
        <w:tc>
          <w:tcPr>
            <w:tcW w:w="1985" w:type="dxa"/>
            <w:hideMark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Количество, размер и периодичность (сроки) платежей заемщика по договору или порядок определения этих платежей</w:t>
            </w:r>
          </w:p>
        </w:tc>
        <w:tc>
          <w:tcPr>
            <w:tcW w:w="8187" w:type="dxa"/>
          </w:tcPr>
          <w:p w:rsidR="00C5263B" w:rsidRPr="007109D6" w:rsidRDefault="00E84CA4" w:rsidP="00E84CA4">
            <w:pPr>
              <w:tabs>
                <w:tab w:val="num" w:pos="851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  <w:r w:rsidR="00C5263B" w:rsidRPr="007109D6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Сто восемьдесят</w:t>
            </w:r>
            <w:r w:rsidR="00C5263B" w:rsidRPr="007109D6">
              <w:rPr>
                <w:sz w:val="21"/>
                <w:szCs w:val="21"/>
              </w:rPr>
              <w:t>) е</w:t>
            </w:r>
            <w:r w:rsidR="000D0A30">
              <w:rPr>
                <w:sz w:val="21"/>
                <w:szCs w:val="21"/>
              </w:rPr>
              <w:t>жемесячных Аннуитетных платежей,</w:t>
            </w:r>
            <w:r w:rsidR="00C5263B" w:rsidRPr="007109D6">
              <w:rPr>
                <w:sz w:val="21"/>
                <w:szCs w:val="21"/>
              </w:rPr>
              <w:t xml:space="preserve"> размер которых определяется по формуле, указанной в п. 3.1.1. Общих условий кредитования.</w:t>
            </w:r>
          </w:p>
        </w:tc>
      </w:tr>
      <w:tr w:rsidR="00C5263B" w:rsidRPr="007109D6" w:rsidTr="00174C6A">
        <w:trPr>
          <w:cantSplit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7.</w:t>
            </w:r>
          </w:p>
        </w:tc>
        <w:tc>
          <w:tcPr>
            <w:tcW w:w="1985" w:type="dxa"/>
            <w:hideMark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Порядок изменения количества, размера и периодичности (сроков) платежей заемщика при частичном досрочном возврате кредита</w:t>
            </w:r>
          </w:p>
        </w:tc>
        <w:tc>
          <w:tcPr>
            <w:tcW w:w="8187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При частичном досрочном погашении производится уменьшение размера Аннуитетных платежей без изменения их периодичности и количества (за исключением случая, предусмотренного п.3.9.5. Общих условий кредитования).</w:t>
            </w:r>
          </w:p>
        </w:tc>
      </w:tr>
      <w:tr w:rsidR="00C5263B" w:rsidRPr="007109D6" w:rsidTr="00174C6A">
        <w:trPr>
          <w:cantSplit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8.</w:t>
            </w:r>
          </w:p>
        </w:tc>
        <w:tc>
          <w:tcPr>
            <w:tcW w:w="1985" w:type="dxa"/>
            <w:hideMark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Способы исполнения заемщиком обязательств по договору по месту нахождения заемщика</w:t>
            </w:r>
          </w:p>
        </w:tc>
        <w:tc>
          <w:tcPr>
            <w:tcW w:w="8187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Погашение Кредита осуществляется в соответствии с Общими условиями кредитования путем перечисления со счета Созаемщика  или третьего лица, открытого у Кредитора.</w:t>
            </w:r>
          </w:p>
          <w:p w:rsidR="00C5263B" w:rsidRPr="007109D6" w:rsidRDefault="00C5263B" w:rsidP="00174C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При погашении Кредита в валюте, отличной от валюты Кредита, конверсионные операции проводятся в порядке и по курсу, установленным Кредитором на день выполнения операции.</w:t>
            </w:r>
          </w:p>
        </w:tc>
      </w:tr>
      <w:tr w:rsidR="00C5263B" w:rsidRPr="007109D6" w:rsidTr="00174C6A">
        <w:trPr>
          <w:cantSplit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lastRenderedPageBreak/>
              <w:t>8.1.</w:t>
            </w:r>
          </w:p>
        </w:tc>
        <w:tc>
          <w:tcPr>
            <w:tcW w:w="1985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Бесплатный способ исполнения заемщиком обязательств по договору</w:t>
            </w:r>
          </w:p>
        </w:tc>
        <w:tc>
          <w:tcPr>
            <w:tcW w:w="8187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Аналогично п.8. Договора.</w:t>
            </w:r>
          </w:p>
        </w:tc>
      </w:tr>
      <w:tr w:rsidR="00C5263B" w:rsidRPr="007109D6" w:rsidTr="00E01C51">
        <w:trPr>
          <w:cantSplit/>
        </w:trPr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9.</w:t>
            </w:r>
          </w:p>
        </w:tc>
        <w:tc>
          <w:tcPr>
            <w:tcW w:w="1985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Обязанность заемщика заключить иные договоры</w:t>
            </w:r>
          </w:p>
        </w:tc>
        <w:tc>
          <w:tcPr>
            <w:tcW w:w="8187" w:type="dxa"/>
          </w:tcPr>
          <w:p w:rsidR="00C5263B" w:rsidRPr="00A60EB4" w:rsidRDefault="00C5263B" w:rsidP="00584924">
            <w:pPr>
              <w:numPr>
                <w:ilvl w:val="0"/>
                <w:numId w:val="10"/>
              </w:numPr>
              <w:tabs>
                <w:tab w:val="left" w:pos="567"/>
              </w:tabs>
              <w:ind w:left="0" w:right="34" w:firstLine="283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Договор об открытии счета для зачисления и погашения Кредита - Счета кредитования/Счета (при его отсутствии на момент обращения за предоставлением </w:t>
            </w:r>
            <w:r w:rsidRPr="00A60EB4">
              <w:rPr>
                <w:sz w:val="21"/>
                <w:szCs w:val="21"/>
              </w:rPr>
              <w:t>Кредита);</w:t>
            </w:r>
          </w:p>
          <w:p w:rsidR="006F7A9C" w:rsidRPr="006F7A9C" w:rsidRDefault="003917A1" w:rsidP="00584924">
            <w:pPr>
              <w:numPr>
                <w:ilvl w:val="0"/>
                <w:numId w:val="10"/>
              </w:numPr>
              <w:tabs>
                <w:tab w:val="left" w:pos="567"/>
              </w:tabs>
              <w:ind w:left="0" w:firstLine="283"/>
            </w:pPr>
            <w:r w:rsidRPr="006F7A9C">
              <w:rPr>
                <w:sz w:val="21"/>
                <w:szCs w:val="21"/>
              </w:rPr>
              <w:t>Договор страхования объекта(ов) недвижимости, оформляемого(ых) в залог  в соответствии с 4.4.2. Общих условий кредитования, на условиях, определяемых выбранной Созаемщиками  страховой компанией из числа соответ</w:t>
            </w:r>
            <w:r w:rsidR="006F7A9C" w:rsidRPr="006F7A9C">
              <w:rPr>
                <w:sz w:val="21"/>
                <w:szCs w:val="21"/>
              </w:rPr>
              <w:t>ствующих требованиям Кредитора.</w:t>
            </w:r>
          </w:p>
          <w:p w:rsidR="00E84CA4" w:rsidRPr="006F7A9C" w:rsidRDefault="00C5263B" w:rsidP="00E84CA4">
            <w:pPr>
              <w:numPr>
                <w:ilvl w:val="0"/>
                <w:numId w:val="10"/>
              </w:numPr>
              <w:tabs>
                <w:tab w:val="left" w:pos="567"/>
              </w:tabs>
              <w:ind w:left="0" w:firstLine="283"/>
              <w:rPr>
                <w:sz w:val="21"/>
                <w:szCs w:val="21"/>
              </w:rPr>
            </w:pPr>
            <w:r w:rsidRPr="006F7A9C">
              <w:rPr>
                <w:sz w:val="21"/>
                <w:szCs w:val="21"/>
              </w:rPr>
              <w:t>Договор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страхования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жизни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и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здоровья</w:t>
            </w:r>
            <w:r w:rsidRPr="00EE38D6">
              <w:rPr>
                <w:b/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Титульного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созаемщика</w:t>
            </w:r>
            <w:r w:rsidRPr="00EE38D6">
              <w:rPr>
                <w:sz w:val="21"/>
                <w:szCs w:val="21"/>
              </w:rPr>
              <w:t xml:space="preserve">  </w:t>
            </w:r>
            <w:r w:rsidRPr="006F7A9C">
              <w:rPr>
                <w:sz w:val="21"/>
                <w:szCs w:val="21"/>
              </w:rPr>
              <w:t>на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условиях</w:t>
            </w:r>
            <w:r w:rsidRPr="00EE38D6">
              <w:rPr>
                <w:sz w:val="21"/>
                <w:szCs w:val="21"/>
              </w:rPr>
              <w:t xml:space="preserve">, </w:t>
            </w:r>
            <w:r w:rsidRPr="006F7A9C">
              <w:rPr>
                <w:sz w:val="21"/>
                <w:szCs w:val="21"/>
              </w:rPr>
              <w:t>определяемых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выбранной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Титульным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созаемщиком</w:t>
            </w:r>
            <w:r w:rsidRPr="00EE38D6">
              <w:rPr>
                <w:sz w:val="21"/>
                <w:szCs w:val="21"/>
              </w:rPr>
              <w:t xml:space="preserve">  </w:t>
            </w:r>
            <w:r w:rsidRPr="006F7A9C">
              <w:rPr>
                <w:sz w:val="21"/>
                <w:szCs w:val="21"/>
              </w:rPr>
              <w:t>страховой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компанией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из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числа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соответствующих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требованиям</w:t>
            </w:r>
            <w:r w:rsidRPr="00EE38D6">
              <w:rPr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>Кредитора</w:t>
            </w:r>
            <w:r w:rsidRPr="00EE38D6">
              <w:rPr>
                <w:sz w:val="21"/>
                <w:szCs w:val="21"/>
              </w:rPr>
              <w:t xml:space="preserve">. </w:t>
            </w:r>
            <w:r w:rsidRPr="006F7A9C">
              <w:rPr>
                <w:sz w:val="21"/>
                <w:szCs w:val="21"/>
              </w:rPr>
              <w:t xml:space="preserve">При расчете Полной стоимости кредита использованы тарифы </w:t>
            </w:r>
            <w:r w:rsidR="00E84CA4">
              <w:rPr>
                <w:sz w:val="21"/>
                <w:szCs w:val="21"/>
              </w:rPr>
              <w:t>ООО СК ''Сбербанк страхование жизни''</w:t>
            </w:r>
            <w:r w:rsidRPr="006F7A9C">
              <w:rPr>
                <w:sz w:val="21"/>
                <w:szCs w:val="21"/>
              </w:rPr>
              <w:t>.</w:t>
            </w:r>
            <w:r w:rsidRPr="006F7A9C">
              <w:rPr>
                <w:i/>
                <w:sz w:val="21"/>
                <w:szCs w:val="21"/>
              </w:rPr>
              <w:t xml:space="preserve"> </w:t>
            </w:r>
            <w:r w:rsidRPr="006F7A9C">
              <w:rPr>
                <w:sz w:val="21"/>
                <w:szCs w:val="21"/>
              </w:rPr>
              <w:t xml:space="preserve">Титульный созаемщик </w:t>
            </w:r>
            <w:r w:rsidRPr="006F7A9C">
              <w:rPr>
                <w:iCs/>
                <w:sz w:val="21"/>
                <w:szCs w:val="21"/>
              </w:rPr>
              <w:t xml:space="preserve"> имеет  право воспользоваться услугами иной страховой компании, при этом размер Полной стоимости кредита может отличаться от расчетного</w:t>
            </w:r>
            <w:r w:rsidRPr="006F7A9C">
              <w:rPr>
                <w:sz w:val="21"/>
                <w:szCs w:val="21"/>
                <w:shd w:val="clear" w:color="auto" w:fill="FFFFFF"/>
              </w:rPr>
              <w:t>.</w:t>
            </w:r>
          </w:p>
          <w:p w:rsidR="006F7A9C" w:rsidRPr="006F7A9C" w:rsidRDefault="00761152" w:rsidP="00E84CA4">
            <w:r w:rsidRPr="006F7A9C">
              <w:rPr>
                <w:sz w:val="21"/>
                <w:szCs w:val="21"/>
              </w:rPr>
              <w:t xml:space="preserve"> </w:t>
            </w:r>
          </w:p>
          <w:p w:rsidR="00E84CA4" w:rsidRPr="00E01C51" w:rsidRDefault="00327BCD" w:rsidP="00E84CA4">
            <w:pPr>
              <w:numPr>
                <w:ilvl w:val="0"/>
                <w:numId w:val="10"/>
              </w:numPr>
              <w:tabs>
                <w:tab w:val="left" w:pos="567"/>
              </w:tabs>
              <w:ind w:left="0" w:firstLine="283"/>
            </w:pPr>
            <w:r w:rsidRPr="006F7A9C">
              <w:rPr>
                <w:sz w:val="21"/>
                <w:szCs w:val="21"/>
              </w:rPr>
              <w:t xml:space="preserve">Договор о проведении оценки (об оказании услуг по оценке) Объекта(ов) недвижимости. </w:t>
            </w:r>
            <w:r w:rsidRPr="0070660F">
              <w:rPr>
                <w:sz w:val="21"/>
                <w:szCs w:val="21"/>
              </w:rPr>
              <w:t xml:space="preserve">При расчете Полной стоимости кредита использованы тарифы </w:t>
            </w:r>
            <w:r w:rsidRPr="006F7A9C">
              <w:rPr>
                <w:i/>
                <w:sz w:val="21"/>
                <w:szCs w:val="21"/>
              </w:rPr>
              <w:t xml:space="preserve">.  </w:t>
            </w:r>
            <w:r w:rsidRPr="006F7A9C">
              <w:rPr>
                <w:sz w:val="21"/>
                <w:szCs w:val="21"/>
              </w:rPr>
              <w:t>Созаемщики имеют</w:t>
            </w:r>
            <w:r w:rsidRPr="006F7A9C">
              <w:rPr>
                <w:sz w:val="21"/>
                <w:szCs w:val="21"/>
                <w:vertAlign w:val="superscript"/>
              </w:rPr>
              <w:t>1</w:t>
            </w:r>
            <w:r w:rsidRPr="006F7A9C">
              <w:rPr>
                <w:sz w:val="21"/>
                <w:szCs w:val="21"/>
              </w:rPr>
              <w:t xml:space="preserve"> </w:t>
            </w:r>
            <w:r w:rsidRPr="006F7A9C">
              <w:rPr>
                <w:iCs/>
                <w:sz w:val="21"/>
                <w:szCs w:val="21"/>
              </w:rPr>
              <w:t xml:space="preserve"> право воспользоваться услугами  иной оценочной компании, при этом размер Полной стоимости кредита может отличаться от расчетного</w:t>
            </w:r>
            <w:r w:rsidRPr="006F7A9C">
              <w:rPr>
                <w:sz w:val="21"/>
                <w:szCs w:val="21"/>
                <w:shd w:val="clear" w:color="auto" w:fill="FFFFFF"/>
              </w:rPr>
              <w:t>.</w:t>
            </w:r>
            <w:r w:rsidRPr="006F7A9C">
              <w:rPr>
                <w:sz w:val="21"/>
                <w:szCs w:val="21"/>
              </w:rPr>
              <w:t xml:space="preserve"> </w:t>
            </w:r>
          </w:p>
          <w:p w:rsidR="00C5263B" w:rsidRPr="00E01C51" w:rsidRDefault="00C5263B" w:rsidP="00E84CA4"/>
        </w:tc>
      </w:tr>
      <w:tr w:rsidR="00C5263B" w:rsidRPr="007109D6" w:rsidTr="000516E2">
        <w:tc>
          <w:tcPr>
            <w:tcW w:w="709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10.</w:t>
            </w:r>
          </w:p>
        </w:tc>
        <w:tc>
          <w:tcPr>
            <w:tcW w:w="1985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Обязанность заемщика по предоставлению обеспечения исполнения обязательств по договору и требования к такому обеспечению</w:t>
            </w:r>
          </w:p>
        </w:tc>
        <w:tc>
          <w:tcPr>
            <w:tcW w:w="8187" w:type="dxa"/>
          </w:tcPr>
          <w:p w:rsidR="00C5263B" w:rsidRPr="007109D6" w:rsidRDefault="00C5263B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В качестве обеспечения своевременного и полного исполнения обязательств по Договору Созаемщики предоставляют (обеспечивают предоставление) Кредитору:</w:t>
            </w:r>
          </w:p>
          <w:p w:rsidR="00EC3C5D" w:rsidRPr="00E84CA4" w:rsidRDefault="00C5263B" w:rsidP="00E84CA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1. До выдачи Кредита:</w:t>
            </w:r>
          </w:p>
          <w:p w:rsidR="00EC3C5D" w:rsidRPr="00EC3C5D" w:rsidRDefault="00E84CA4" w:rsidP="00174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объект недвижимости </w:t>
            </w:r>
            <w:r w:rsidR="00C5263B" w:rsidRPr="007109D6">
              <w:rPr>
                <w:sz w:val="21"/>
                <w:szCs w:val="21"/>
              </w:rPr>
              <w:t>в залог</w:t>
            </w:r>
            <w:r w:rsidR="007522E7" w:rsidRPr="007109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Квартира</w:t>
            </w:r>
            <w:r w:rsidR="00C5263B" w:rsidRPr="007109D6">
              <w:rPr>
                <w:iCs/>
                <w:sz w:val="21"/>
                <w:szCs w:val="21"/>
              </w:rPr>
              <w:t>,</w:t>
            </w:r>
            <w:r w:rsidR="00C5263B" w:rsidRPr="007109D6">
              <w:rPr>
                <w:i/>
                <w:iCs/>
                <w:sz w:val="21"/>
                <w:szCs w:val="21"/>
              </w:rPr>
              <w:t xml:space="preserve"> </w:t>
            </w:r>
            <w:r w:rsidR="00C5263B" w:rsidRPr="007109D6">
              <w:rPr>
                <w:sz w:val="21"/>
                <w:szCs w:val="21"/>
              </w:rPr>
              <w:t xml:space="preserve">находящийся по адресу:  залогодателя </w:t>
            </w:r>
            <w:r>
              <w:rPr>
                <w:sz w:val="21"/>
                <w:szCs w:val="21"/>
              </w:rPr>
              <w:t xml:space="preserve">Невянцевой Ольги Игоревны </w:t>
            </w:r>
          </w:p>
          <w:p w:rsidR="00E84CA4" w:rsidRDefault="00C5263B" w:rsidP="00E84CA4">
            <w:pPr>
              <w:rPr>
                <w:i/>
                <w:sz w:val="21"/>
                <w:szCs w:val="21"/>
                <w:shd w:val="clear" w:color="auto" w:fill="CCFFCC"/>
              </w:rPr>
            </w:pPr>
            <w:r w:rsidRPr="007109D6">
              <w:rPr>
                <w:sz w:val="21"/>
                <w:szCs w:val="21"/>
              </w:rPr>
              <w:t>- права требования участника долевого ст</w:t>
            </w:r>
            <w:r w:rsidR="00E84CA4">
              <w:rPr>
                <w:sz w:val="21"/>
                <w:szCs w:val="21"/>
              </w:rPr>
              <w:t xml:space="preserve">роительства по договору в залог на основани Договора № </w:t>
            </w:r>
            <w:r w:rsidR="0010405B">
              <w:rPr>
                <w:sz w:val="21"/>
                <w:szCs w:val="21"/>
              </w:rPr>
              <w:t>____________</w:t>
            </w:r>
            <w:r w:rsidR="00E84CA4">
              <w:rPr>
                <w:sz w:val="21"/>
                <w:szCs w:val="21"/>
              </w:rPr>
              <w:t xml:space="preserve"> участия в долевом строительстве от </w:t>
            </w:r>
            <w:r w:rsidR="00F50506">
              <w:rPr>
                <w:sz w:val="21"/>
                <w:szCs w:val="21"/>
              </w:rPr>
              <w:t>_________</w:t>
            </w:r>
            <w:r w:rsidR="00E84CA4">
              <w:rPr>
                <w:sz w:val="21"/>
                <w:szCs w:val="21"/>
              </w:rPr>
              <w:t xml:space="preserve"> года. </w:t>
            </w:r>
            <w:r w:rsidRPr="007109D6">
              <w:rPr>
                <w:sz w:val="21"/>
                <w:szCs w:val="21"/>
              </w:rPr>
              <w:t xml:space="preserve">Залоговая стоимость объекта недвижимости устанавливается в размере 90 (Девяносто) % от его стоимости в соответствии с </w:t>
            </w:r>
          </w:p>
          <w:p w:rsidR="00C5263B" w:rsidRPr="007109D6" w:rsidRDefault="00C5263B" w:rsidP="00E84CA4">
            <w:pPr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-</w:t>
            </w:r>
            <w:r w:rsidRPr="007109D6">
              <w:rPr>
                <w:sz w:val="21"/>
                <w:szCs w:val="21"/>
              </w:rPr>
              <w:tab/>
              <w:t>отчетом об оценке стоимости объекта недвижимости;</w:t>
            </w:r>
          </w:p>
          <w:p w:rsidR="00C5263B" w:rsidRPr="00E84CA4" w:rsidRDefault="00C5263B" w:rsidP="00E84CA4">
            <w:pPr>
              <w:tabs>
                <w:tab w:val="num" w:pos="1027"/>
              </w:tabs>
              <w:autoSpaceDE w:val="0"/>
              <w:autoSpaceDN w:val="0"/>
              <w:ind w:right="34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Расходы, связанные с оформлением залога, возлагаются на залогодателя(ей). Расходы, связанные с государственной регистрацией ипотеки распределяются между Сторонами в соответствии с действующим законодательством.</w:t>
            </w:r>
            <w:r w:rsidRPr="007109D6">
              <w:rPr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873375" w:rsidRPr="007109D6" w:rsidTr="000516E2">
        <w:trPr>
          <w:cantSplit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11.</w:t>
            </w:r>
          </w:p>
        </w:tc>
        <w:tc>
          <w:tcPr>
            <w:tcW w:w="1985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Цели использования заемщиком кредита </w:t>
            </w:r>
          </w:p>
        </w:tc>
        <w:tc>
          <w:tcPr>
            <w:tcW w:w="8187" w:type="dxa"/>
          </w:tcPr>
          <w:p w:rsidR="00873375" w:rsidRPr="007109D6" w:rsidRDefault="00873375" w:rsidP="00174C6A">
            <w:pPr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- инвестирование строительства </w:t>
            </w:r>
            <w:r w:rsidRPr="007109D6">
              <w:rPr>
                <w:iCs/>
                <w:sz w:val="21"/>
                <w:szCs w:val="21"/>
              </w:rPr>
              <w:t xml:space="preserve">объекта(ов) недвижимости: </w:t>
            </w:r>
            <w:r w:rsidR="00E84CA4">
              <w:rPr>
                <w:iCs/>
                <w:sz w:val="21"/>
                <w:szCs w:val="21"/>
              </w:rPr>
              <w:t>Квартира</w:t>
            </w:r>
            <w:r w:rsidRPr="007109D6">
              <w:rPr>
                <w:iCs/>
                <w:sz w:val="21"/>
                <w:szCs w:val="21"/>
                <w:u w:val="single"/>
              </w:rPr>
              <w:t>,</w:t>
            </w:r>
            <w:r w:rsidRPr="007109D6">
              <w:rPr>
                <w:iCs/>
                <w:sz w:val="21"/>
                <w:szCs w:val="21"/>
              </w:rPr>
              <w:t xml:space="preserve"> </w:t>
            </w:r>
            <w:r w:rsidRPr="007109D6">
              <w:rPr>
                <w:sz w:val="21"/>
                <w:szCs w:val="21"/>
              </w:rPr>
              <w:t>находящегося(ихся) по адресу(ам):</w:t>
            </w:r>
            <w:r w:rsidRPr="007109D6">
              <w:rPr>
                <w:i/>
                <w:iCs/>
                <w:sz w:val="21"/>
                <w:szCs w:val="21"/>
              </w:rPr>
              <w:t xml:space="preserve"> </w:t>
            </w:r>
            <w:r w:rsidR="0010405B">
              <w:rPr>
                <w:i/>
                <w:iCs/>
                <w:sz w:val="21"/>
                <w:szCs w:val="21"/>
              </w:rPr>
              <w:t>_______________________________________________</w:t>
            </w:r>
          </w:p>
          <w:p w:rsidR="00873375" w:rsidRPr="007109D6" w:rsidRDefault="00873375" w:rsidP="00174C6A">
            <w:pPr>
              <w:rPr>
                <w:sz w:val="21"/>
                <w:szCs w:val="21"/>
              </w:rPr>
            </w:pPr>
          </w:p>
          <w:p w:rsidR="00873375" w:rsidRPr="007109D6" w:rsidRDefault="00873375" w:rsidP="00E84CA4">
            <w:pPr>
              <w:rPr>
                <w:sz w:val="21"/>
                <w:szCs w:val="21"/>
              </w:rPr>
            </w:pPr>
            <w:r w:rsidRPr="007109D6">
              <w:rPr>
                <w:b/>
                <w:sz w:val="21"/>
                <w:szCs w:val="21"/>
              </w:rPr>
              <w:t>Договор – основание</w:t>
            </w:r>
            <w:r w:rsidRPr="007109D6">
              <w:rPr>
                <w:sz w:val="21"/>
                <w:szCs w:val="21"/>
              </w:rPr>
              <w:t xml:space="preserve">  инвестирования строительства объекта недвижимости   </w:t>
            </w:r>
            <w:r w:rsidR="00E84CA4">
              <w:rPr>
                <w:sz w:val="21"/>
                <w:szCs w:val="21"/>
              </w:rPr>
              <w:t xml:space="preserve">Договора № </w:t>
            </w:r>
            <w:r w:rsidR="00F50506">
              <w:rPr>
                <w:sz w:val="21"/>
                <w:szCs w:val="21"/>
              </w:rPr>
              <w:t>_______________</w:t>
            </w:r>
            <w:r w:rsidR="00E84CA4">
              <w:rPr>
                <w:sz w:val="21"/>
                <w:szCs w:val="21"/>
              </w:rPr>
              <w:t xml:space="preserve"> участия в долевом строительстве от 08 июня 2016 года</w:t>
            </w:r>
          </w:p>
          <w:p w:rsidR="00873375" w:rsidRDefault="00873375" w:rsidP="00174C6A">
            <w:pPr>
              <w:rPr>
                <w:sz w:val="21"/>
                <w:szCs w:val="21"/>
              </w:rPr>
            </w:pPr>
            <w:r w:rsidRPr="007109D6">
              <w:rPr>
                <w:b/>
                <w:sz w:val="21"/>
                <w:szCs w:val="21"/>
              </w:rPr>
              <w:t xml:space="preserve">Реквизиты для перечисления денежных средств </w:t>
            </w:r>
            <w:r w:rsidRPr="007109D6">
              <w:rPr>
                <w:sz w:val="21"/>
                <w:szCs w:val="21"/>
              </w:rPr>
              <w:t>по целевому назначению на основании поручения(ий) Титульного созаемщика :</w:t>
            </w:r>
          </w:p>
          <w:p w:rsidR="00E84CA4" w:rsidRDefault="00F50506" w:rsidP="00174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</w:t>
            </w:r>
          </w:p>
          <w:p w:rsidR="00E84CA4" w:rsidRDefault="00E84CA4" w:rsidP="00174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ИНН/КПП </w:t>
            </w:r>
            <w:r w:rsidR="00F50506">
              <w:rPr>
                <w:sz w:val="21"/>
                <w:szCs w:val="21"/>
              </w:rPr>
              <w:t>_____________________</w:t>
            </w:r>
          </w:p>
          <w:p w:rsidR="00E84CA4" w:rsidRDefault="00E84CA4" w:rsidP="00174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Адрес: </w:t>
            </w:r>
          </w:p>
          <w:p w:rsidR="00E84CA4" w:rsidRDefault="00E84CA4" w:rsidP="00174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Банк </w:t>
            </w:r>
            <w:r w:rsidR="00F50506">
              <w:rPr>
                <w:sz w:val="21"/>
                <w:szCs w:val="21"/>
              </w:rPr>
              <w:t>____________________</w:t>
            </w:r>
          </w:p>
          <w:p w:rsidR="00E84CA4" w:rsidRDefault="00E84CA4" w:rsidP="00174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Р/сч </w:t>
            </w:r>
            <w:r w:rsidR="00F50506">
              <w:rPr>
                <w:sz w:val="21"/>
                <w:szCs w:val="21"/>
              </w:rPr>
              <w:t>_________________________</w:t>
            </w:r>
          </w:p>
          <w:p w:rsidR="00E84CA4" w:rsidRDefault="00E84CA4" w:rsidP="00174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БИК </w:t>
            </w:r>
            <w:r w:rsidR="00F50506">
              <w:rPr>
                <w:sz w:val="21"/>
                <w:szCs w:val="21"/>
              </w:rPr>
              <w:t>__________________________</w:t>
            </w:r>
          </w:p>
          <w:p w:rsidR="00873375" w:rsidRPr="00E84CA4" w:rsidRDefault="00E84CA4" w:rsidP="00F50506">
            <w:r>
              <w:rPr>
                <w:sz w:val="21"/>
                <w:szCs w:val="21"/>
              </w:rPr>
              <w:t xml:space="preserve">К/с </w:t>
            </w:r>
            <w:r w:rsidR="00F50506">
              <w:rPr>
                <w:sz w:val="21"/>
                <w:szCs w:val="21"/>
              </w:rPr>
              <w:t>___________________________</w:t>
            </w:r>
          </w:p>
        </w:tc>
      </w:tr>
      <w:tr w:rsidR="00873375" w:rsidRPr="007109D6" w:rsidTr="00174C6A">
        <w:trPr>
          <w:cantSplit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lastRenderedPageBreak/>
              <w:t>12.</w:t>
            </w:r>
          </w:p>
        </w:tc>
        <w:tc>
          <w:tcPr>
            <w:tcW w:w="1985" w:type="dxa"/>
            <w:hideMark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Ответственность заемщика за ненадлежащее исполнение условий договора, размер неустойки (штрафа, пени) или порядок их определения</w:t>
            </w:r>
          </w:p>
        </w:tc>
        <w:tc>
          <w:tcPr>
            <w:tcW w:w="8187" w:type="dxa"/>
          </w:tcPr>
          <w:p w:rsidR="00BA5D97" w:rsidRPr="007109D6" w:rsidRDefault="00873375" w:rsidP="00BA5D97">
            <w:pPr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1) </w:t>
            </w:r>
            <w:r w:rsidRPr="007109D6">
              <w:rPr>
                <w:b/>
                <w:sz w:val="21"/>
                <w:szCs w:val="21"/>
              </w:rPr>
              <w:t>за несвоевременное перечисление платежа в погашение Кредита и/или уплату Процентов за пользование Кредитом</w:t>
            </w:r>
            <w:r w:rsidRPr="007109D6">
              <w:rPr>
                <w:sz w:val="21"/>
                <w:szCs w:val="21"/>
              </w:rPr>
              <w:t xml:space="preserve"> (в соответствии с п. 3.3. Общих условий кредитования) в размере 20 (двадцать) % годовых с суммы просроченного платежа за период просрочки с даты, следующей за датой наступления исполнения обязательства, установленной Договором, по дату погашения Просроченной задолженности по Договору (включительно);</w:t>
            </w:r>
          </w:p>
          <w:p w:rsidR="00E84CA4" w:rsidRPr="007109D6" w:rsidRDefault="00873375" w:rsidP="00E84CA4">
            <w:pPr>
              <w:autoSpaceDE w:val="0"/>
              <w:autoSpaceDN w:val="0"/>
              <w:rPr>
                <w:b/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2) </w:t>
            </w:r>
            <w:r w:rsidRPr="007109D6">
              <w:rPr>
                <w:b/>
                <w:sz w:val="21"/>
                <w:szCs w:val="21"/>
              </w:rPr>
              <w:t>за несвоевременное страхование/возобновление страхования объекта(ов) недвижимости</w:t>
            </w:r>
            <w:r w:rsidRPr="007109D6">
              <w:rPr>
                <w:sz w:val="21"/>
                <w:szCs w:val="21"/>
              </w:rPr>
              <w:t xml:space="preserve">, </w:t>
            </w:r>
            <w:r w:rsidRPr="007109D6">
              <w:rPr>
                <w:b/>
                <w:sz w:val="21"/>
                <w:szCs w:val="21"/>
              </w:rPr>
              <w:t>оформленного(ых) в залог (в соответствии с п. 4.4.2. Общих условий кредитования),</w:t>
            </w:r>
            <w:r w:rsidRPr="007109D6">
              <w:rPr>
                <w:sz w:val="21"/>
                <w:szCs w:val="21"/>
              </w:rPr>
              <w:t xml:space="preserve"> </w:t>
            </w:r>
            <w:r w:rsidRPr="007109D6">
              <w:rPr>
                <w:b/>
                <w:sz w:val="21"/>
                <w:szCs w:val="21"/>
              </w:rPr>
              <w:t>а также</w:t>
            </w:r>
            <w:r w:rsidRPr="007109D6">
              <w:rPr>
                <w:sz w:val="21"/>
                <w:szCs w:val="21"/>
              </w:rPr>
              <w:t xml:space="preserve"> </w:t>
            </w:r>
            <w:r w:rsidRPr="007109D6">
              <w:rPr>
                <w:b/>
                <w:sz w:val="21"/>
                <w:szCs w:val="21"/>
              </w:rPr>
              <w:t>в случае нарушения обязательств</w:t>
            </w:r>
            <w:r w:rsidRPr="007109D6">
              <w:rPr>
                <w:sz w:val="21"/>
                <w:szCs w:val="21"/>
              </w:rPr>
              <w:t xml:space="preserve">, </w:t>
            </w:r>
            <w:r w:rsidRPr="007109D6">
              <w:rPr>
                <w:b/>
                <w:sz w:val="21"/>
                <w:szCs w:val="21"/>
              </w:rPr>
              <w:t xml:space="preserve">предусмотренных </w:t>
            </w:r>
          </w:p>
          <w:p w:rsidR="00873375" w:rsidRPr="006342A2" w:rsidRDefault="00873375" w:rsidP="00E84CA4">
            <w:pPr>
              <w:autoSpaceDE w:val="0"/>
              <w:autoSpaceDN w:val="0"/>
              <w:jc w:val="both"/>
              <w:rPr>
                <w:sz w:val="21"/>
                <w:szCs w:val="21"/>
                <w:shd w:val="clear" w:color="auto" w:fill="FFFFFF"/>
              </w:rPr>
            </w:pPr>
            <w:r w:rsidRPr="007109D6">
              <w:rPr>
                <w:b/>
                <w:sz w:val="21"/>
                <w:szCs w:val="21"/>
              </w:rPr>
              <w:t xml:space="preserve"> п. 20 Договора (в соответствии</w:t>
            </w:r>
            <w:r w:rsidR="00650C4C">
              <w:rPr>
                <w:b/>
                <w:sz w:val="21"/>
                <w:szCs w:val="21"/>
              </w:rPr>
              <w:t xml:space="preserve"> с п. 4.4.1</w:t>
            </w:r>
            <w:r w:rsidR="00650C4C" w:rsidRPr="006342A2">
              <w:rPr>
                <w:b/>
                <w:sz w:val="21"/>
                <w:szCs w:val="21"/>
              </w:rPr>
              <w:t>1</w:t>
            </w:r>
            <w:r w:rsidRPr="007109D6">
              <w:rPr>
                <w:b/>
                <w:sz w:val="21"/>
                <w:szCs w:val="21"/>
              </w:rPr>
              <w:t>. Общих условий кредитования):</w:t>
            </w:r>
            <w:r w:rsidRPr="007109D6">
              <w:rPr>
                <w:sz w:val="21"/>
                <w:szCs w:val="21"/>
              </w:rPr>
              <w:t xml:space="preserve"> в размере 1/2 процентной ставки, установленной в п.4. Договора (с учетом возможного снижения процентной ставки за пользование Кредитом или ее изменения в соответствии с п. 4. Договора), начисляемой на остаток Кредита за период, начиная с 31 (Тридцать первого) календарного дня после даты, установленной Договором для исполнения обязательств(а), по дату предоставления Созаемщиками Кредитору документов, подтверждающих полное исполнение нарушенных(ого) обязательств(а) (включительно).</w:t>
            </w:r>
            <w:r w:rsidR="00BA5D97">
              <w:rPr>
                <w:sz w:val="21"/>
                <w:szCs w:val="21"/>
              </w:rPr>
              <w:t xml:space="preserve"> </w:t>
            </w:r>
          </w:p>
        </w:tc>
      </w:tr>
      <w:tr w:rsidR="00873375" w:rsidRPr="007109D6" w:rsidTr="00174C6A">
        <w:trPr>
          <w:cantSplit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13.</w:t>
            </w:r>
          </w:p>
        </w:tc>
        <w:tc>
          <w:tcPr>
            <w:tcW w:w="1985" w:type="dxa"/>
            <w:hideMark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Условие об уступке кредитором третьим лицам прав (требований) по договору</w:t>
            </w:r>
          </w:p>
        </w:tc>
        <w:tc>
          <w:tcPr>
            <w:tcW w:w="8187" w:type="dxa"/>
          </w:tcPr>
          <w:p w:rsidR="00873375" w:rsidRPr="007109D6" w:rsidRDefault="00873375" w:rsidP="00174C6A">
            <w:pPr>
              <w:rPr>
                <w:i/>
                <w:sz w:val="21"/>
                <w:szCs w:val="21"/>
                <w:shd w:val="clear" w:color="auto" w:fill="CCFFCC"/>
              </w:rPr>
            </w:pPr>
            <w:r w:rsidRPr="007109D6">
              <w:rPr>
                <w:sz w:val="21"/>
                <w:szCs w:val="21"/>
              </w:rPr>
              <w:t>Кредитор вправе передать свои права на закладную любым третьим лицам в соответствии с требованиями действующего законодательства и передать саму закладную. При этом к новому владельцу закладной переходят все права Кредитора.</w:t>
            </w:r>
          </w:p>
          <w:p w:rsidR="00873375" w:rsidRPr="007109D6" w:rsidRDefault="00873375" w:rsidP="00174C6A">
            <w:pPr>
              <w:rPr>
                <w:sz w:val="21"/>
                <w:szCs w:val="21"/>
              </w:rPr>
            </w:pPr>
          </w:p>
          <w:p w:rsidR="00873375" w:rsidRPr="007109D6" w:rsidRDefault="00873375" w:rsidP="00873375">
            <w:pPr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 </w:t>
            </w:r>
          </w:p>
        </w:tc>
      </w:tr>
      <w:tr w:rsidR="00873375" w:rsidRPr="007109D6" w:rsidTr="00174C6A">
        <w:trPr>
          <w:cantSplit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14.</w:t>
            </w:r>
          </w:p>
        </w:tc>
        <w:tc>
          <w:tcPr>
            <w:tcW w:w="1985" w:type="dxa"/>
            <w:hideMark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Согласие заемщика с общими условиями договора </w:t>
            </w:r>
          </w:p>
        </w:tc>
        <w:tc>
          <w:tcPr>
            <w:tcW w:w="8187" w:type="dxa"/>
          </w:tcPr>
          <w:p w:rsidR="00873375" w:rsidRPr="007109D6" w:rsidRDefault="00873375" w:rsidP="00174C6A">
            <w:pPr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С содержанием Общих условий кредитования  Созаемщики ознакомлены и согласны.</w:t>
            </w:r>
          </w:p>
          <w:p w:rsidR="00873375" w:rsidRPr="007109D6" w:rsidRDefault="00873375" w:rsidP="00E84CA4">
            <w:r w:rsidRPr="007109D6">
              <w:rPr>
                <w:sz w:val="21"/>
                <w:szCs w:val="21"/>
              </w:rPr>
              <w:t>Общие условия кредитования выдаются Кредитором по требованию  Созаемщиков.</w:t>
            </w:r>
          </w:p>
        </w:tc>
      </w:tr>
      <w:tr w:rsidR="00873375" w:rsidRPr="007109D6" w:rsidTr="00174C6A">
        <w:trPr>
          <w:cantSplit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15.</w:t>
            </w:r>
          </w:p>
        </w:tc>
        <w:tc>
          <w:tcPr>
            <w:tcW w:w="1985" w:type="dxa"/>
            <w:hideMark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Услуги, оказываемые кредитором заемщику за отдельную плату и необходимые для заключения договора, их цена или порядок ее определения, а также согласие заемщика на оказание таких услуг</w:t>
            </w:r>
          </w:p>
        </w:tc>
        <w:tc>
          <w:tcPr>
            <w:tcW w:w="8187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jc w:val="both"/>
              <w:rPr>
                <w:i/>
                <w:sz w:val="21"/>
                <w:szCs w:val="21"/>
                <w:shd w:val="clear" w:color="auto" w:fill="CCFFCC"/>
              </w:rPr>
            </w:pPr>
            <w:r w:rsidRPr="007109D6">
              <w:rPr>
                <w:sz w:val="21"/>
                <w:szCs w:val="21"/>
              </w:rPr>
              <w:t xml:space="preserve">Не применимо. </w:t>
            </w:r>
          </w:p>
          <w:p w:rsidR="00873375" w:rsidRPr="007109D6" w:rsidRDefault="00873375" w:rsidP="00E84CA4">
            <w:pPr>
              <w:rPr>
                <w:sz w:val="21"/>
                <w:szCs w:val="21"/>
              </w:rPr>
            </w:pPr>
          </w:p>
        </w:tc>
      </w:tr>
      <w:tr w:rsidR="00873375" w:rsidRPr="007109D6" w:rsidTr="00174C6A">
        <w:trPr>
          <w:cantSplit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16.</w:t>
            </w:r>
          </w:p>
        </w:tc>
        <w:tc>
          <w:tcPr>
            <w:tcW w:w="1985" w:type="dxa"/>
            <w:hideMark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Способ обмена информацией между кредитором и заемщиком</w:t>
            </w:r>
          </w:p>
        </w:tc>
        <w:tc>
          <w:tcPr>
            <w:tcW w:w="8187" w:type="dxa"/>
          </w:tcPr>
          <w:p w:rsidR="00B5359A" w:rsidRDefault="00B5359A" w:rsidP="00B5359A">
            <w:pPr>
              <w:spacing w:line="17" w:lineRule="atLeast"/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В случае, если Общими условиями кредитования не предусмотрено иное, обмен информацией между Созаемщикамии Кредитором может осуществляться любым из следующих способов: посредством телефонной, факсимильной, почтовой связи и/или посредством личной явки  Созаемщика(ов)  в подразделение Кредитора по месту получения Кредита.</w:t>
            </w:r>
          </w:p>
          <w:p w:rsidR="00873375" w:rsidRDefault="00B5359A" w:rsidP="00B5359A">
            <w:pPr>
              <w:spacing w:line="17" w:lineRule="atLeast"/>
              <w:jc w:val="both"/>
              <w:rPr>
                <w:sz w:val="21"/>
                <w:szCs w:val="21"/>
              </w:rPr>
            </w:pPr>
            <w:r w:rsidRPr="00A2035E">
              <w:rPr>
                <w:sz w:val="21"/>
                <w:szCs w:val="21"/>
              </w:rPr>
              <w:t>В случае обмена информацией между Кредитором и Созаемщиками посредством почтовой связи такая информация должна быть направлена по почтовому адресу/адресу фактического проживания Сторон, указанному в Договоре. Уведомление/сообщение будет считаться направленным надлежащим образом, если оно доставлено по почтовому адресу/адресу фактического проживания Сторон, указанному(ым) в Договоре.</w:t>
            </w:r>
          </w:p>
          <w:p w:rsidR="00B5359A" w:rsidRPr="007109D6" w:rsidRDefault="00B5359A" w:rsidP="00E84CA4">
            <w:pPr>
              <w:spacing w:line="17" w:lineRule="atLeast"/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Кроме того, Кредитор может направлять информацию  Созаемщикам   посредством электронной почты и </w:t>
            </w:r>
            <w:r w:rsidRPr="007109D6">
              <w:rPr>
                <w:sz w:val="21"/>
                <w:szCs w:val="21"/>
                <w:lang w:val="en-US"/>
              </w:rPr>
              <w:t>SMS</w:t>
            </w:r>
            <w:r w:rsidRPr="007109D6">
              <w:rPr>
                <w:sz w:val="21"/>
                <w:szCs w:val="21"/>
              </w:rPr>
              <w:t>-сообщений.</w:t>
            </w:r>
          </w:p>
        </w:tc>
      </w:tr>
      <w:tr w:rsidR="00873375" w:rsidRPr="007109D6" w:rsidTr="00174C6A">
        <w:trPr>
          <w:cantSplit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lastRenderedPageBreak/>
              <w:t>17.</w:t>
            </w:r>
          </w:p>
        </w:tc>
        <w:tc>
          <w:tcPr>
            <w:tcW w:w="1985" w:type="dxa"/>
            <w:hideMark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Порядок предоставления Кредита</w:t>
            </w:r>
          </w:p>
        </w:tc>
        <w:tc>
          <w:tcPr>
            <w:tcW w:w="8187" w:type="dxa"/>
          </w:tcPr>
          <w:p w:rsidR="00873375" w:rsidRPr="007109D6" w:rsidRDefault="00873375" w:rsidP="00174C6A">
            <w:pPr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Определяется Общими условиями кредитования с учетом следующего:</w:t>
            </w:r>
          </w:p>
          <w:p w:rsidR="00873375" w:rsidRPr="007109D6" w:rsidRDefault="00873375" w:rsidP="00F50506">
            <w:pPr>
              <w:ind w:right="34"/>
            </w:pPr>
            <w:r w:rsidRPr="007109D6">
              <w:rPr>
                <w:sz w:val="21"/>
                <w:szCs w:val="21"/>
              </w:rPr>
              <w:t>1. Выдача Кредита</w:t>
            </w:r>
            <w:r w:rsidRPr="007109D6">
              <w:rPr>
                <w:i/>
                <w:sz w:val="21"/>
                <w:szCs w:val="21"/>
              </w:rPr>
              <w:t xml:space="preserve"> </w:t>
            </w:r>
            <w:r w:rsidRPr="007109D6">
              <w:rPr>
                <w:sz w:val="21"/>
                <w:szCs w:val="21"/>
              </w:rPr>
              <w:t>производится путем зачисления на счет №</w:t>
            </w:r>
            <w:r w:rsidR="00F50506">
              <w:rPr>
                <w:sz w:val="21"/>
                <w:szCs w:val="21"/>
              </w:rPr>
              <w:t>_____________________</w:t>
            </w:r>
            <w:r w:rsidRPr="007109D6">
              <w:rPr>
                <w:sz w:val="21"/>
                <w:szCs w:val="21"/>
              </w:rPr>
              <w:t xml:space="preserve"> (Счет кредитования) после выполнения условий, изложенных в п. 2.1. Общих условий кредитования </w:t>
            </w:r>
          </w:p>
        </w:tc>
      </w:tr>
      <w:tr w:rsidR="00873375" w:rsidRPr="007109D6" w:rsidTr="007B340E">
        <w:trPr>
          <w:cantSplit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18.</w:t>
            </w:r>
          </w:p>
        </w:tc>
        <w:tc>
          <w:tcPr>
            <w:tcW w:w="1985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Титульный созаемщик</w:t>
            </w:r>
          </w:p>
        </w:tc>
        <w:tc>
          <w:tcPr>
            <w:tcW w:w="8187" w:type="dxa"/>
          </w:tcPr>
          <w:p w:rsidR="00873375" w:rsidRPr="00873375" w:rsidRDefault="00873375" w:rsidP="00F5050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 </w:t>
            </w:r>
            <w:r w:rsidR="00F50506">
              <w:rPr>
                <w:sz w:val="21"/>
                <w:szCs w:val="21"/>
              </w:rPr>
              <w:t>ФИО</w:t>
            </w:r>
          </w:p>
        </w:tc>
      </w:tr>
      <w:tr w:rsidR="00873375" w:rsidRPr="007109D6" w:rsidTr="00174C6A">
        <w:trPr>
          <w:cantSplit/>
          <w:trHeight w:val="816"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 xml:space="preserve">19. </w:t>
            </w:r>
          </w:p>
        </w:tc>
        <w:tc>
          <w:tcPr>
            <w:tcW w:w="1985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Наличие закладной</w:t>
            </w:r>
          </w:p>
        </w:tc>
        <w:tc>
          <w:tcPr>
            <w:tcW w:w="8187" w:type="dxa"/>
          </w:tcPr>
          <w:p w:rsidR="00873375" w:rsidRPr="007109D6" w:rsidRDefault="00873375" w:rsidP="00174C6A">
            <w:pPr>
              <w:ind w:right="34"/>
              <w:jc w:val="both"/>
              <w:rPr>
                <w:i/>
                <w:iCs/>
                <w:sz w:val="21"/>
                <w:szCs w:val="21"/>
                <w:shd w:val="clear" w:color="auto" w:fill="CCFFCC"/>
              </w:rPr>
            </w:pPr>
            <w:r w:rsidRPr="007109D6">
              <w:rPr>
                <w:sz w:val="21"/>
                <w:szCs w:val="21"/>
              </w:rPr>
              <w:t>Права Кредитора по Договору (право на получение исполнения по денежному обязательству, обеспеченному ипотекой, без предоставления других доказательств существования этого обязательства) и право залога  Объекта недвижимости, обремененного ипотекой, подлежат удостоверению закладной в соответствии с действующим законодательством.</w:t>
            </w:r>
            <w:r w:rsidRPr="007109D6">
              <w:rPr>
                <w:i/>
                <w:iCs/>
                <w:sz w:val="21"/>
                <w:szCs w:val="21"/>
              </w:rPr>
              <w:t xml:space="preserve"> </w:t>
            </w:r>
          </w:p>
          <w:p w:rsidR="00873375" w:rsidRPr="007109D6" w:rsidRDefault="00873375" w:rsidP="00E84CA4">
            <w:pPr>
              <w:rPr>
                <w:i/>
                <w:sz w:val="21"/>
                <w:szCs w:val="21"/>
              </w:rPr>
            </w:pPr>
            <w:r w:rsidRPr="007109D6">
              <w:rPr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873375" w:rsidRPr="007109D6" w:rsidTr="00174C6A">
        <w:trPr>
          <w:cantSplit/>
          <w:trHeight w:val="816"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20.</w:t>
            </w:r>
          </w:p>
        </w:tc>
        <w:tc>
          <w:tcPr>
            <w:tcW w:w="1985" w:type="dxa"/>
          </w:tcPr>
          <w:p w:rsidR="00873375" w:rsidRPr="00E84CA4" w:rsidRDefault="00873375" w:rsidP="00174C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Порядок предоставления заемщиком информации об использовании кредита и оформлении обеспечения.</w:t>
            </w:r>
          </w:p>
        </w:tc>
        <w:tc>
          <w:tcPr>
            <w:tcW w:w="8187" w:type="dxa"/>
          </w:tcPr>
          <w:p w:rsidR="00873375" w:rsidRPr="00E84CA4" w:rsidRDefault="00873375" w:rsidP="00EB0679">
            <w:pPr>
              <w:ind w:right="34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1.Созаемщики</w:t>
            </w:r>
            <w:r w:rsidRPr="00E84CA4">
              <w:rPr>
                <w:sz w:val="21"/>
                <w:szCs w:val="21"/>
                <w:vertAlign w:val="superscript"/>
              </w:rPr>
              <w:t xml:space="preserve"> </w:t>
            </w:r>
            <w:r w:rsidRPr="00E84CA4">
              <w:rPr>
                <w:sz w:val="21"/>
                <w:szCs w:val="21"/>
              </w:rPr>
              <w:t xml:space="preserve">обязуются  использовать кредит на цели, указанные в п. 11 Договора, и предоставить Кредитору: </w:t>
            </w:r>
          </w:p>
          <w:p w:rsidR="00E84CA4" w:rsidRPr="00E84CA4" w:rsidRDefault="00E84CA4" w:rsidP="00E84CA4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- до «</w:t>
            </w:r>
            <w:r w:rsidR="00F50506">
              <w:rPr>
                <w:sz w:val="21"/>
                <w:szCs w:val="21"/>
              </w:rPr>
              <w:t>__</w:t>
            </w:r>
            <w:r w:rsidRPr="00E84CA4">
              <w:rPr>
                <w:sz w:val="21"/>
                <w:szCs w:val="21"/>
              </w:rPr>
              <w:t>» июня 20</w:t>
            </w:r>
            <w:r w:rsidR="00F50506">
              <w:rPr>
                <w:sz w:val="21"/>
                <w:szCs w:val="21"/>
              </w:rPr>
              <w:t>__</w:t>
            </w:r>
            <w:r w:rsidR="00873375" w:rsidRPr="00E84CA4">
              <w:rPr>
                <w:sz w:val="21"/>
                <w:szCs w:val="21"/>
              </w:rPr>
              <w:t>г., но не позднее 3 (трех) месяцев с даты оформления Объекта недвижимости в собственность</w:t>
            </w:r>
            <w:r w:rsidRPr="00E84CA4">
              <w:rPr>
                <w:sz w:val="21"/>
                <w:szCs w:val="21"/>
              </w:rPr>
              <w:t xml:space="preserve"> </w:t>
            </w:r>
            <w:r w:rsidR="00873375" w:rsidRPr="00E84CA4">
              <w:rPr>
                <w:sz w:val="21"/>
                <w:szCs w:val="21"/>
              </w:rPr>
              <w:t>Титульного созаемщика</w:t>
            </w:r>
            <w:r w:rsidRPr="00E84CA4">
              <w:rPr>
                <w:sz w:val="21"/>
                <w:szCs w:val="21"/>
              </w:rPr>
              <w:t xml:space="preserve">, предоставить свидетельство о праве собственности на объект недвижимости и  </w:t>
            </w:r>
            <w:r w:rsidR="003C7F3B" w:rsidRPr="00E84CA4">
              <w:rPr>
                <w:sz w:val="21"/>
                <w:szCs w:val="21"/>
              </w:rPr>
              <w:t>Договор оформленный надлежащим образом, содержащий отметку (штамп) о государственной регистрации перехода права собственности на Объект недвижимости</w:t>
            </w:r>
            <w:r w:rsidR="00873375" w:rsidRPr="00E84CA4">
              <w:rPr>
                <w:sz w:val="21"/>
                <w:szCs w:val="21"/>
              </w:rPr>
              <w:t xml:space="preserve">; </w:t>
            </w:r>
          </w:p>
          <w:p w:rsidR="00873375" w:rsidRPr="00E84CA4" w:rsidRDefault="00873375" w:rsidP="00E84CA4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- в течение 6 (шести) месяцев с даты выдачи Кредита, но не позднее 2 (двух) месяцев с даты полной (частичной) оплаты стоимости Объекта недвижимости: документы, подтверждающие оплату Договора – основания инвестирования строительства объекта недвижимости</w:t>
            </w:r>
            <w:r w:rsidR="00E84CA4" w:rsidRPr="00E84CA4">
              <w:rPr>
                <w:sz w:val="21"/>
                <w:szCs w:val="21"/>
              </w:rPr>
              <w:t>.</w:t>
            </w:r>
          </w:p>
        </w:tc>
      </w:tr>
      <w:tr w:rsidR="00873375" w:rsidRPr="007109D6" w:rsidTr="00174C6A">
        <w:trPr>
          <w:cantSplit/>
          <w:trHeight w:val="816"/>
        </w:trPr>
        <w:tc>
          <w:tcPr>
            <w:tcW w:w="709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21.</w:t>
            </w:r>
          </w:p>
        </w:tc>
        <w:tc>
          <w:tcPr>
            <w:tcW w:w="1985" w:type="dxa"/>
          </w:tcPr>
          <w:p w:rsidR="00873375" w:rsidRPr="007109D6" w:rsidRDefault="00873375" w:rsidP="00174C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109D6">
              <w:rPr>
                <w:sz w:val="21"/>
                <w:szCs w:val="21"/>
              </w:rPr>
              <w:t>Согласие заемщика на предоставление кредитором информации третьим лицам</w:t>
            </w:r>
          </w:p>
        </w:tc>
        <w:tc>
          <w:tcPr>
            <w:tcW w:w="8187" w:type="dxa"/>
          </w:tcPr>
          <w:p w:rsidR="00873375" w:rsidRPr="007109D6" w:rsidRDefault="00873375" w:rsidP="00E84CA4">
            <w:r w:rsidRPr="007109D6">
              <w:rPr>
                <w:sz w:val="21"/>
                <w:szCs w:val="21"/>
              </w:rPr>
              <w:t>Созаемщики согласны  на предоставление Кредитором  информации третьим лицам в объеме, порядке и на условиях, предусмотренных п. 6.4., 6.5. Общих условий кредитования.</w:t>
            </w:r>
          </w:p>
        </w:tc>
      </w:tr>
      <w:tr w:rsidR="00516C46" w:rsidRPr="007109D6" w:rsidTr="00174C6A">
        <w:trPr>
          <w:cantSplit/>
          <w:trHeight w:val="816"/>
        </w:trPr>
        <w:tc>
          <w:tcPr>
            <w:tcW w:w="709" w:type="dxa"/>
          </w:tcPr>
          <w:p w:rsidR="00516C46" w:rsidRPr="00516C46" w:rsidRDefault="00516C46" w:rsidP="00174C6A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22.</w:t>
            </w:r>
          </w:p>
        </w:tc>
        <w:tc>
          <w:tcPr>
            <w:tcW w:w="1985" w:type="dxa"/>
          </w:tcPr>
          <w:p w:rsidR="00516C46" w:rsidRPr="007109D6" w:rsidRDefault="00516C46" w:rsidP="00174C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946A7">
              <w:t>Заверения и гарантии</w:t>
            </w:r>
          </w:p>
        </w:tc>
        <w:tc>
          <w:tcPr>
            <w:tcW w:w="8187" w:type="dxa"/>
          </w:tcPr>
          <w:p w:rsidR="00516C46" w:rsidRPr="007109D6" w:rsidRDefault="00516C46" w:rsidP="00E84CA4">
            <w:pPr>
              <w:rPr>
                <w:rFonts w:ascii="Times New Roman CYR" w:hAnsi="Times New Roman CYR" w:cs="Times New Roman CYR"/>
                <w:sz w:val="21"/>
                <w:szCs w:val="21"/>
                <w:lang w:eastAsia="en-US"/>
              </w:rPr>
            </w:pPr>
            <w:r w:rsidRPr="00225273">
              <w:rPr>
                <w:rFonts w:ascii="Times New Roman CYR" w:hAnsi="Times New Roman CYR" w:cs="Times New Roman CYR"/>
                <w:sz w:val="21"/>
                <w:szCs w:val="21"/>
                <w:lang w:eastAsia="en-US"/>
              </w:rPr>
              <w:t>Созаемщики подтверждают и гарантируют, что на дату заключения Договора в отношении них отсутствуют признаки неплатежеспособности и/или недостаточности имущества в понимании терминов Федерального закона от 26.10.2002 г. № 127-ФЗ</w:t>
            </w:r>
            <w:r w:rsidRPr="00225273" w:rsidDel="00393C61">
              <w:rPr>
                <w:rFonts w:ascii="Times New Roman CYR" w:hAnsi="Times New Roman CYR" w:cs="Times New Roman CYR"/>
                <w:sz w:val="21"/>
                <w:szCs w:val="21"/>
                <w:lang w:eastAsia="en-US"/>
              </w:rPr>
              <w:t xml:space="preserve"> </w:t>
            </w:r>
            <w:r w:rsidRPr="00225273">
              <w:rPr>
                <w:rFonts w:ascii="Times New Roman CYR" w:hAnsi="Times New Roman CYR" w:cs="Times New Roman CYR"/>
                <w:sz w:val="21"/>
                <w:szCs w:val="21"/>
                <w:lang w:eastAsia="en-US"/>
              </w:rPr>
              <w:t>«О несостоятельности (банкротстве)», не ведется дело о банкротстве, они не признаны банкротами.</w:t>
            </w:r>
          </w:p>
        </w:tc>
      </w:tr>
      <w:tr w:rsidR="00516C46" w:rsidRPr="007109D6" w:rsidTr="00174C6A">
        <w:trPr>
          <w:cantSplit/>
          <w:trHeight w:val="816"/>
        </w:trPr>
        <w:tc>
          <w:tcPr>
            <w:tcW w:w="709" w:type="dxa"/>
          </w:tcPr>
          <w:p w:rsidR="00516C46" w:rsidRPr="00516C46" w:rsidRDefault="00516C46" w:rsidP="00174C6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16C46">
              <w:rPr>
                <w:sz w:val="21"/>
                <w:szCs w:val="21"/>
              </w:rPr>
              <w:t>23.</w:t>
            </w:r>
          </w:p>
        </w:tc>
        <w:tc>
          <w:tcPr>
            <w:tcW w:w="1985" w:type="dxa"/>
          </w:tcPr>
          <w:p w:rsidR="00516C46" w:rsidRPr="002946A7" w:rsidRDefault="00516C46" w:rsidP="00174C6A">
            <w:pPr>
              <w:autoSpaceDE w:val="0"/>
              <w:autoSpaceDN w:val="0"/>
              <w:adjustRightInd w:val="0"/>
              <w:jc w:val="both"/>
            </w:pPr>
            <w:r w:rsidRPr="002946A7">
              <w:t>Согласие на запрос информации в бюро кредитных историй</w:t>
            </w:r>
          </w:p>
        </w:tc>
        <w:tc>
          <w:tcPr>
            <w:tcW w:w="8187" w:type="dxa"/>
          </w:tcPr>
          <w:p w:rsidR="00516C46" w:rsidRPr="007109D6" w:rsidRDefault="00225273" w:rsidP="00E84CA4">
            <w:pPr>
              <w:rPr>
                <w:rFonts w:ascii="Times New Roman CYR" w:hAnsi="Times New Roman CYR" w:cs="Times New Roman CYR"/>
                <w:sz w:val="21"/>
                <w:szCs w:val="21"/>
                <w:lang w:eastAsia="en-US"/>
              </w:rPr>
            </w:pPr>
            <w:r>
              <w:t>Соз</w:t>
            </w:r>
            <w:r w:rsidRPr="002946A7">
              <w:t>аемщики</w:t>
            </w:r>
            <w:r>
              <w:t xml:space="preserve"> </w:t>
            </w:r>
            <w:r w:rsidRPr="002946A7">
              <w:t xml:space="preserve"> предоставляют(ет) Кредитору право обращаться в одно или несколько бюро кредитных историй для проверки представленных </w:t>
            </w:r>
            <w:r>
              <w:t>Соз</w:t>
            </w:r>
            <w:r w:rsidRPr="002946A7">
              <w:t>аемщиками</w:t>
            </w:r>
            <w:r>
              <w:t xml:space="preserve"> </w:t>
            </w:r>
            <w:r w:rsidRPr="002946A7">
              <w:t xml:space="preserve"> сведений и получения информации о </w:t>
            </w:r>
            <w:r>
              <w:t>Соз</w:t>
            </w:r>
            <w:r w:rsidRPr="002946A7">
              <w:t>аемщиках</w:t>
            </w:r>
            <w:r>
              <w:t xml:space="preserve"> </w:t>
            </w:r>
            <w:r w:rsidRPr="002946A7">
              <w:t xml:space="preserve">. Право выбора бюро кредитных историй предоставляется </w:t>
            </w:r>
            <w:r>
              <w:t>Соз</w:t>
            </w:r>
            <w:r w:rsidRPr="002946A7">
              <w:t>аемщиками</w:t>
            </w:r>
            <w:r>
              <w:t xml:space="preserve"> </w:t>
            </w:r>
            <w:r w:rsidRPr="002946A7">
              <w:t xml:space="preserve"> Кредитору по его усмотрению и дополнительного согласования с </w:t>
            </w:r>
            <w:r>
              <w:t>Соз</w:t>
            </w:r>
            <w:r w:rsidRPr="002946A7">
              <w:t>аемщиками</w:t>
            </w:r>
            <w:r>
              <w:t xml:space="preserve"> </w:t>
            </w:r>
            <w:r>
              <w:rPr>
                <w:vertAlign w:val="superscript"/>
              </w:rPr>
              <w:t xml:space="preserve"> </w:t>
            </w:r>
            <w:r w:rsidRPr="002946A7">
              <w:t>не требует.</w:t>
            </w:r>
          </w:p>
        </w:tc>
      </w:tr>
    </w:tbl>
    <w:p w:rsidR="00B507CE" w:rsidRPr="007109D6" w:rsidRDefault="00B507CE" w:rsidP="00B507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1"/>
          <w:szCs w:val="21"/>
        </w:rPr>
      </w:pPr>
      <w:r w:rsidRPr="007109D6">
        <w:rPr>
          <w:sz w:val="21"/>
          <w:szCs w:val="21"/>
        </w:rPr>
        <w:t xml:space="preserve">Договор составлен в </w:t>
      </w:r>
      <w:r w:rsidR="000D0A30" w:rsidRPr="000D0A30">
        <w:rPr>
          <w:sz w:val="21"/>
          <w:szCs w:val="21"/>
        </w:rPr>
        <w:t xml:space="preserve">3 (трех) </w:t>
      </w:r>
      <w:r w:rsidRPr="007109D6">
        <w:rPr>
          <w:sz w:val="21"/>
          <w:szCs w:val="21"/>
        </w:rPr>
        <w:t xml:space="preserve">экземплярах, имеющих одинаковую юридическую силу, из которых </w:t>
      </w:r>
      <w:r w:rsidR="000D0A30">
        <w:rPr>
          <w:sz w:val="21"/>
          <w:szCs w:val="21"/>
        </w:rPr>
        <w:t>по 1 (о</w:t>
      </w:r>
      <w:r w:rsidRPr="007109D6">
        <w:rPr>
          <w:sz w:val="21"/>
          <w:szCs w:val="21"/>
        </w:rPr>
        <w:t>дному) экземпляру передается каждому из Созаемщиков</w:t>
      </w:r>
      <w:r w:rsidR="000D0A30">
        <w:rPr>
          <w:sz w:val="21"/>
          <w:szCs w:val="21"/>
        </w:rPr>
        <w:t xml:space="preserve">, </w:t>
      </w:r>
      <w:r w:rsidR="000D0A30" w:rsidRPr="007109D6">
        <w:rPr>
          <w:sz w:val="21"/>
          <w:szCs w:val="21"/>
        </w:rPr>
        <w:t>1 (Один) – Кредитору</w:t>
      </w:r>
      <w:r w:rsidR="000D0A30">
        <w:rPr>
          <w:sz w:val="21"/>
          <w:szCs w:val="21"/>
        </w:rPr>
        <w:t>.</w:t>
      </w:r>
    </w:p>
    <w:p w:rsidR="00B507CE" w:rsidRPr="007109D6" w:rsidRDefault="00B507CE" w:rsidP="00E84CA4">
      <w:pPr>
        <w:rPr>
          <w:rFonts w:ascii="Times New Roman CYR" w:hAnsi="Times New Roman CYR" w:cs="Times New Roman CYR"/>
          <w:b/>
        </w:rPr>
      </w:pPr>
    </w:p>
    <w:p w:rsidR="00B507CE" w:rsidRPr="007109D6" w:rsidRDefault="00225273" w:rsidP="00B507CE">
      <w:pPr>
        <w:ind w:firstLine="567"/>
        <w:jc w:val="both"/>
        <w:rPr>
          <w:rFonts w:ascii="Times New Roman CYR" w:hAnsi="Times New Roman CYR" w:cs="Times New Roman CYR"/>
          <w:b/>
          <w:sz w:val="21"/>
          <w:szCs w:val="21"/>
        </w:rPr>
      </w:pPr>
      <w:r w:rsidRPr="00F30DED">
        <w:rPr>
          <w:rFonts w:ascii="Times New Roman CYR" w:hAnsi="Times New Roman CYR" w:cs="Times New Roman CYR"/>
          <w:b/>
          <w:sz w:val="21"/>
          <w:szCs w:val="21"/>
        </w:rPr>
        <w:t xml:space="preserve">Местонахождение, адреса и реквизиты </w:t>
      </w:r>
      <w:r>
        <w:rPr>
          <w:rFonts w:ascii="Times New Roman CYR" w:hAnsi="Times New Roman CYR" w:cs="Times New Roman CYR"/>
          <w:b/>
          <w:sz w:val="21"/>
          <w:szCs w:val="21"/>
        </w:rPr>
        <w:t>СТОРОН</w:t>
      </w:r>
      <w:r w:rsidR="00B507CE" w:rsidRPr="007109D6">
        <w:rPr>
          <w:rFonts w:ascii="Times New Roman CYR" w:hAnsi="Times New Roman CYR" w:cs="Times New Roman CYR"/>
          <w:b/>
          <w:sz w:val="21"/>
          <w:szCs w:val="21"/>
        </w:rPr>
        <w:t>:</w:t>
      </w:r>
    </w:p>
    <w:p w:rsidR="00B507CE" w:rsidRPr="007109D6" w:rsidRDefault="00B507CE" w:rsidP="00B507CE">
      <w:pPr>
        <w:pStyle w:val="aa"/>
        <w:rPr>
          <w:rFonts w:ascii="Times New Roman CYR" w:hAnsi="Times New Roman CYR" w:cs="Times New Roman CYR"/>
          <w:b/>
          <w:sz w:val="21"/>
          <w:szCs w:val="21"/>
        </w:rPr>
      </w:pPr>
    </w:p>
    <w:p w:rsidR="00B507CE" w:rsidRPr="007109D6" w:rsidRDefault="00B507CE" w:rsidP="00B507CE">
      <w:pPr>
        <w:pStyle w:val="aa"/>
        <w:rPr>
          <w:rFonts w:ascii="Times New Roman CYR" w:hAnsi="Times New Roman CYR" w:cs="Times New Roman CYR"/>
          <w:b/>
          <w:sz w:val="21"/>
          <w:szCs w:val="21"/>
        </w:rPr>
      </w:pPr>
      <w:r w:rsidRPr="007109D6">
        <w:rPr>
          <w:rFonts w:ascii="Times New Roman CYR" w:hAnsi="Times New Roman CYR" w:cs="Times New Roman CYR"/>
          <w:b/>
          <w:sz w:val="21"/>
          <w:szCs w:val="21"/>
        </w:rPr>
        <w:t xml:space="preserve">КРЕДИТОР: </w:t>
      </w:r>
    </w:p>
    <w:p w:rsidR="00B507CE" w:rsidRPr="007109D6" w:rsidRDefault="0061177E" w:rsidP="00B507CE">
      <w:pPr>
        <w:pStyle w:val="21"/>
        <w:jc w:val="lef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Публичное</w:t>
      </w:r>
      <w:r w:rsidR="00B507CE" w:rsidRPr="007109D6">
        <w:rPr>
          <w:rFonts w:ascii="Times New Roman CYR" w:hAnsi="Times New Roman CYR" w:cs="Times New Roman CYR"/>
          <w:sz w:val="21"/>
          <w:szCs w:val="21"/>
        </w:rPr>
        <w:t xml:space="preserve"> акционерное общество «Сбербанк России»</w:t>
      </w:r>
    </w:p>
    <w:p w:rsidR="00225273" w:rsidRPr="003F667A" w:rsidRDefault="00225273" w:rsidP="00225273">
      <w:pPr>
        <w:pStyle w:val="21"/>
        <w:spacing w:line="17" w:lineRule="atLeast"/>
        <w:rPr>
          <w:rFonts w:ascii="Times New Roman CYR" w:hAnsi="Times New Roman CYR" w:cs="Times New Roman CYR"/>
          <w:sz w:val="21"/>
          <w:szCs w:val="21"/>
        </w:rPr>
      </w:pPr>
      <w:r w:rsidRPr="003F667A">
        <w:rPr>
          <w:rFonts w:ascii="Times New Roman CYR" w:hAnsi="Times New Roman CYR" w:cs="Times New Roman CYR"/>
          <w:sz w:val="21"/>
          <w:szCs w:val="21"/>
        </w:rPr>
        <w:t>Место нахождения: Российская Федерация, г. Москва.</w:t>
      </w:r>
    </w:p>
    <w:p w:rsidR="00225273" w:rsidRPr="003F667A" w:rsidRDefault="00225273" w:rsidP="00225273">
      <w:pPr>
        <w:pStyle w:val="21"/>
        <w:spacing w:line="17" w:lineRule="atLeast"/>
        <w:rPr>
          <w:rFonts w:ascii="Times New Roman CYR" w:hAnsi="Times New Roman CYR" w:cs="Times New Roman CYR"/>
          <w:sz w:val="21"/>
          <w:szCs w:val="21"/>
        </w:rPr>
      </w:pPr>
      <w:r w:rsidRPr="003F667A">
        <w:rPr>
          <w:rFonts w:ascii="Times New Roman CYR" w:hAnsi="Times New Roman CYR" w:cs="Times New Roman CYR"/>
          <w:sz w:val="21"/>
          <w:szCs w:val="21"/>
        </w:rPr>
        <w:t>Адрес: Российская Федерация, 117997, г. Москва,  ул. Вавилова, д.19.</w:t>
      </w:r>
    </w:p>
    <w:p w:rsidR="00225273" w:rsidRPr="00225273" w:rsidRDefault="00225273" w:rsidP="00225273">
      <w:pPr>
        <w:pStyle w:val="aa"/>
        <w:spacing w:line="17" w:lineRule="atLeast"/>
        <w:jc w:val="both"/>
        <w:rPr>
          <w:rFonts w:ascii="Times New Roman CYR" w:hAnsi="Times New Roman CYR" w:cs="Times New Roman CYR"/>
          <w:sz w:val="21"/>
          <w:szCs w:val="21"/>
        </w:rPr>
      </w:pPr>
      <w:r w:rsidRPr="00E641C4">
        <w:rPr>
          <w:rFonts w:ascii="Times New Roman CYR" w:hAnsi="Times New Roman CYR" w:cs="Times New Roman CYR"/>
          <w:sz w:val="21"/>
          <w:szCs w:val="21"/>
        </w:rPr>
        <w:t xml:space="preserve">Почтовый адрес: </w:t>
      </w:r>
      <w:r w:rsidR="00F50506">
        <w:rPr>
          <w:rFonts w:ascii="Times New Roman CYR" w:hAnsi="Times New Roman CYR" w:cs="Times New Roman CYR"/>
          <w:sz w:val="21"/>
          <w:szCs w:val="21"/>
        </w:rPr>
        <w:t>_____________________________</w:t>
      </w:r>
      <w:r w:rsidRPr="00225273">
        <w:rPr>
          <w:rFonts w:ascii="Times New Roman CYR" w:hAnsi="Times New Roman CYR" w:cs="Times New Roman CYR"/>
          <w:sz w:val="21"/>
          <w:szCs w:val="21"/>
        </w:rPr>
        <w:t xml:space="preserve"> </w:t>
      </w:r>
    </w:p>
    <w:p w:rsidR="00B507CE" w:rsidRPr="007109D6" w:rsidRDefault="00B507CE" w:rsidP="00B507CE">
      <w:pPr>
        <w:pStyle w:val="aa"/>
        <w:rPr>
          <w:rFonts w:ascii="Times New Roman CYR" w:hAnsi="Times New Roman CYR" w:cs="Times New Roman CYR"/>
          <w:sz w:val="21"/>
          <w:szCs w:val="21"/>
        </w:rPr>
      </w:pPr>
      <w:r w:rsidRPr="007109D6">
        <w:rPr>
          <w:rFonts w:ascii="Times New Roman CYR" w:hAnsi="Times New Roman CYR" w:cs="Times New Roman CYR"/>
          <w:sz w:val="21"/>
          <w:szCs w:val="21"/>
        </w:rPr>
        <w:t xml:space="preserve">Корреспондентский счет: </w:t>
      </w:r>
      <w:r w:rsidRPr="007109D6">
        <w:rPr>
          <w:rFonts w:ascii="Times New Roman CYR" w:hAnsi="Times New Roman CYR" w:cs="Times New Roman CYR"/>
          <w:sz w:val="21"/>
          <w:szCs w:val="21"/>
          <w:u w:val="single"/>
        </w:rPr>
        <w:t>№</w:t>
      </w:r>
      <w:r w:rsidR="00E84CA4">
        <w:rPr>
          <w:rFonts w:ascii="Times New Roman CYR" w:hAnsi="Times New Roman CYR" w:cs="Times New Roman CYR"/>
          <w:sz w:val="21"/>
          <w:szCs w:val="21"/>
          <w:u w:val="single"/>
        </w:rPr>
        <w:t>30101810500000000641</w:t>
      </w:r>
      <w:r w:rsidR="00285264" w:rsidRPr="007109D6">
        <w:rPr>
          <w:rFonts w:ascii="Times New Roman CYR" w:hAnsi="Times New Roman CYR" w:cs="Times New Roman CYR"/>
          <w:sz w:val="21"/>
          <w:szCs w:val="21"/>
        </w:rPr>
        <w:t xml:space="preserve"> в </w:t>
      </w:r>
      <w:r w:rsidRPr="007109D6">
        <w:rPr>
          <w:rFonts w:ascii="Times New Roman CYR" w:hAnsi="Times New Roman CYR" w:cs="Times New Roman CYR"/>
          <w:sz w:val="21"/>
          <w:szCs w:val="21"/>
        </w:rPr>
        <w:t xml:space="preserve"> ИНН </w:t>
      </w:r>
      <w:r w:rsidRPr="007109D6">
        <w:rPr>
          <w:rFonts w:ascii="Times New Roman CYR" w:hAnsi="Times New Roman CYR" w:cs="Times New Roman CYR"/>
          <w:sz w:val="21"/>
          <w:szCs w:val="21"/>
          <w:u w:val="single"/>
        </w:rPr>
        <w:t>7707083893</w:t>
      </w:r>
    </w:p>
    <w:p w:rsidR="00B507CE" w:rsidRPr="00AE6942" w:rsidRDefault="00285264" w:rsidP="00AE6942">
      <w:pPr>
        <w:pStyle w:val="aa"/>
        <w:rPr>
          <w:rFonts w:ascii="Times New Roman CYR" w:hAnsi="Times New Roman CYR" w:cs="Times New Roman CYR"/>
          <w:sz w:val="21"/>
          <w:szCs w:val="21"/>
          <w:u w:val="single"/>
        </w:rPr>
      </w:pPr>
      <w:r w:rsidRPr="007109D6">
        <w:rPr>
          <w:rFonts w:ascii="Times New Roman CYR" w:hAnsi="Times New Roman CYR" w:cs="Times New Roman CYR"/>
          <w:sz w:val="21"/>
          <w:szCs w:val="21"/>
        </w:rPr>
        <w:t xml:space="preserve">Телефон: </w:t>
      </w:r>
      <w:r w:rsidR="00F50506">
        <w:rPr>
          <w:rFonts w:ascii="Times New Roman CYR" w:hAnsi="Times New Roman CYR" w:cs="Times New Roman CYR"/>
          <w:sz w:val="21"/>
          <w:szCs w:val="21"/>
          <w:u w:val="single"/>
        </w:rPr>
        <w:t>______________</w:t>
      </w:r>
    </w:p>
    <w:p w:rsidR="00B84160" w:rsidRPr="005312F4" w:rsidRDefault="00B507CE" w:rsidP="00B84160">
      <w:pPr>
        <w:pStyle w:val="aff"/>
        <w:ind w:left="0"/>
      </w:pPr>
      <w:r w:rsidRPr="007109D6">
        <w:rPr>
          <w:b/>
          <w:bCs/>
          <w:sz w:val="21"/>
          <w:szCs w:val="21"/>
        </w:rPr>
        <w:t>СОЗАЕМЩИК</w:t>
      </w:r>
      <w:r w:rsidRPr="007109D6">
        <w:rPr>
          <w:b/>
          <w:sz w:val="21"/>
          <w:szCs w:val="21"/>
        </w:rPr>
        <w:t xml:space="preserve">: </w:t>
      </w:r>
    </w:p>
    <w:p w:rsidR="00E84CA4" w:rsidRDefault="00E84CA4" w:rsidP="00B84160">
      <w:r>
        <w:t xml:space="preserve">1) </w:t>
      </w:r>
      <w:r w:rsidR="00F50506">
        <w:t>ФИО</w:t>
      </w:r>
    </w:p>
    <w:p w:rsidR="00E84CA4" w:rsidRDefault="00E84CA4" w:rsidP="00B84160">
      <w:r>
        <w:t xml:space="preserve">Дата рождения: </w:t>
      </w:r>
    </w:p>
    <w:p w:rsidR="00E84CA4" w:rsidRDefault="00E84CA4" w:rsidP="00B84160">
      <w:r>
        <w:t xml:space="preserve">Адрес регистрации (прописки): </w:t>
      </w:r>
    </w:p>
    <w:p w:rsidR="00E84CA4" w:rsidRDefault="00E84CA4" w:rsidP="00B84160">
      <w:r>
        <w:t xml:space="preserve">Адрес фактического проживания: </w:t>
      </w:r>
    </w:p>
    <w:p w:rsidR="00E84CA4" w:rsidRDefault="00E84CA4" w:rsidP="00B84160">
      <w:r>
        <w:t xml:space="preserve">Паспорт: </w:t>
      </w:r>
    </w:p>
    <w:p w:rsidR="00E84CA4" w:rsidRDefault="00E84CA4" w:rsidP="00B84160">
      <w:r>
        <w:lastRenderedPageBreak/>
        <w:t xml:space="preserve">2) </w:t>
      </w:r>
      <w:r w:rsidR="00F50506">
        <w:t>ФИО созаемщик</w:t>
      </w:r>
    </w:p>
    <w:p w:rsidR="00E84CA4" w:rsidRDefault="00E84CA4" w:rsidP="00B84160">
      <w:r>
        <w:t xml:space="preserve">Дата рождения: </w:t>
      </w:r>
      <w:r w:rsidR="00F50506">
        <w:t>____________</w:t>
      </w:r>
    </w:p>
    <w:p w:rsidR="00E84CA4" w:rsidRDefault="00E84CA4" w:rsidP="00B84160">
      <w:r>
        <w:t xml:space="preserve">Адрес регистрации (прописки): </w:t>
      </w:r>
    </w:p>
    <w:p w:rsidR="00E84CA4" w:rsidRDefault="00E84CA4" w:rsidP="00B84160">
      <w:r>
        <w:t xml:space="preserve">Адрес фактического проживания: </w:t>
      </w:r>
    </w:p>
    <w:p w:rsidR="00E84CA4" w:rsidRDefault="00E84CA4" w:rsidP="00B84160">
      <w:r>
        <w:t xml:space="preserve">Паспорт: </w:t>
      </w:r>
    </w:p>
    <w:p w:rsidR="00B507CE" w:rsidRPr="00F50506" w:rsidRDefault="00B507CE" w:rsidP="00B84160">
      <w:pPr>
        <w:rPr>
          <w:sz w:val="21"/>
          <w:szCs w:val="21"/>
        </w:rPr>
      </w:pPr>
    </w:p>
    <w:p w:rsidR="00B507CE" w:rsidRPr="007109D6" w:rsidRDefault="00B507CE" w:rsidP="00E84CA4">
      <w:pPr>
        <w:rPr>
          <w:b/>
          <w:bCs/>
          <w:sz w:val="21"/>
          <w:szCs w:val="21"/>
        </w:rPr>
      </w:pPr>
    </w:p>
    <w:tbl>
      <w:tblPr>
        <w:tblW w:w="10631" w:type="dxa"/>
        <w:tblInd w:w="250" w:type="dxa"/>
        <w:tblLayout w:type="fixed"/>
        <w:tblLook w:val="0000"/>
      </w:tblPr>
      <w:tblGrid>
        <w:gridCol w:w="3969"/>
        <w:gridCol w:w="851"/>
        <w:gridCol w:w="5777"/>
        <w:gridCol w:w="34"/>
      </w:tblGrid>
      <w:tr w:rsidR="00C907AF" w:rsidRPr="007109D6" w:rsidTr="00C907AF">
        <w:trPr>
          <w:gridAfter w:val="1"/>
          <w:wAfter w:w="34" w:type="dxa"/>
          <w:cantSplit/>
        </w:trPr>
        <w:tc>
          <w:tcPr>
            <w:tcW w:w="3969" w:type="dxa"/>
            <w:tcBorders>
              <w:bottom w:val="single" w:sz="4" w:space="0" w:color="auto"/>
            </w:tcBorders>
          </w:tcPr>
          <w:p w:rsidR="00C907AF" w:rsidRDefault="00C907AF" w:rsidP="009A17D2">
            <w:pPr>
              <w:jc w:val="center"/>
              <w:rPr>
                <w:b/>
                <w:bCs/>
                <w:sz w:val="21"/>
                <w:szCs w:val="21"/>
              </w:rPr>
            </w:pPr>
            <w:r w:rsidRPr="007109D6">
              <w:rPr>
                <w:b/>
                <w:bCs/>
                <w:sz w:val="21"/>
                <w:szCs w:val="21"/>
              </w:rPr>
              <w:t>КРЕДИТОР:</w:t>
            </w:r>
          </w:p>
          <w:p w:rsidR="00C907AF" w:rsidRPr="00D70455" w:rsidRDefault="00C907AF" w:rsidP="009A17D2">
            <w:pPr>
              <w:rPr>
                <w:sz w:val="21"/>
                <w:szCs w:val="21"/>
              </w:rPr>
            </w:pPr>
          </w:p>
          <w:p w:rsidR="00C907AF" w:rsidRPr="00C907AF" w:rsidRDefault="00C907AF" w:rsidP="00E84CA4">
            <w:pPr>
              <w:rPr>
                <w:sz w:val="21"/>
                <w:szCs w:val="21"/>
              </w:rPr>
            </w:pPr>
          </w:p>
          <w:p w:rsidR="00C907AF" w:rsidRPr="00C907AF" w:rsidRDefault="00E84CA4" w:rsidP="009A17D2">
            <w:pPr>
              <w:jc w:val="center"/>
              <w:rPr>
                <w:sz w:val="21"/>
                <w:szCs w:val="21"/>
              </w:rPr>
            </w:pPr>
            <w:r>
              <w:t>Руководитель дополнительногo офиса</w:t>
            </w:r>
            <w:r w:rsidR="00C907AF" w:rsidRPr="00C907AF">
              <w:t xml:space="preserve"> </w:t>
            </w:r>
          </w:p>
        </w:tc>
        <w:tc>
          <w:tcPr>
            <w:tcW w:w="851" w:type="dxa"/>
          </w:tcPr>
          <w:p w:rsidR="00C907AF" w:rsidRPr="007109D6" w:rsidRDefault="00C907AF" w:rsidP="00E84CA4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777" w:type="dxa"/>
          </w:tcPr>
          <w:p w:rsidR="00C907AF" w:rsidRPr="00D70455" w:rsidRDefault="00C907AF" w:rsidP="00E84CA4">
            <w:pPr>
              <w:jc w:val="center"/>
              <w:rPr>
                <w:b/>
                <w:bCs/>
                <w:sz w:val="21"/>
                <w:szCs w:val="21"/>
              </w:rPr>
            </w:pPr>
            <w:r w:rsidRPr="007109D6">
              <w:rPr>
                <w:b/>
                <w:bCs/>
                <w:sz w:val="21"/>
                <w:szCs w:val="21"/>
              </w:rPr>
              <w:t>СОЗАЕМЩИК:</w:t>
            </w:r>
          </w:p>
        </w:tc>
      </w:tr>
      <w:tr w:rsidR="00C907AF" w:rsidRPr="007109D6" w:rsidTr="00C907AF">
        <w:trPr>
          <w:gridAfter w:val="1"/>
          <w:wAfter w:w="34" w:type="dxa"/>
          <w:cantSplit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907AF" w:rsidRPr="00D70455" w:rsidRDefault="00C907AF" w:rsidP="009A17D2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(</w:t>
            </w:r>
            <w:r w:rsidRPr="007109D6">
              <w:rPr>
                <w:i/>
                <w:iCs/>
                <w:sz w:val="21"/>
                <w:szCs w:val="21"/>
              </w:rPr>
              <w:t>должность</w:t>
            </w:r>
            <w:r>
              <w:rPr>
                <w:sz w:val="21"/>
                <w:szCs w:val="21"/>
                <w:lang w:val="en-US"/>
              </w:rPr>
              <w:t>)</w:t>
            </w:r>
          </w:p>
          <w:p w:rsidR="00C907AF" w:rsidRPr="00F80E7D" w:rsidRDefault="00C907AF" w:rsidP="009A17D2">
            <w:pPr>
              <w:jc w:val="center"/>
              <w:rPr>
                <w:color w:val="FFFFFF"/>
                <w:sz w:val="21"/>
                <w:szCs w:val="21"/>
                <w:lang w:val="en-US"/>
              </w:rPr>
            </w:pPr>
            <w:r w:rsidRPr="00F80E7D">
              <w:rPr>
                <w:color w:val="FFFFFF"/>
                <w:sz w:val="21"/>
                <w:szCs w:val="21"/>
                <w:lang w:val="en-US"/>
              </w:rPr>
              <w:t>Gghgh</w:t>
            </w:r>
          </w:p>
          <w:p w:rsidR="00C907AF" w:rsidRPr="00D70455" w:rsidRDefault="00C907AF" w:rsidP="009A17D2">
            <w:pPr>
              <w:jc w:val="center"/>
              <w:rPr>
                <w:sz w:val="21"/>
                <w:szCs w:val="21"/>
                <w:lang w:val="en-US"/>
              </w:rPr>
            </w:pPr>
            <w:r w:rsidRPr="00F80E7D">
              <w:rPr>
                <w:color w:val="FFFFFF"/>
                <w:sz w:val="21"/>
                <w:szCs w:val="21"/>
                <w:lang w:val="en-US"/>
              </w:rPr>
              <w:t>gggg</w:t>
            </w:r>
          </w:p>
        </w:tc>
        <w:tc>
          <w:tcPr>
            <w:tcW w:w="851" w:type="dxa"/>
          </w:tcPr>
          <w:p w:rsidR="00C907AF" w:rsidRPr="007109D6" w:rsidRDefault="00C907AF" w:rsidP="00E84CA4">
            <w:pPr>
              <w:rPr>
                <w:sz w:val="21"/>
                <w:szCs w:val="21"/>
              </w:rPr>
            </w:pP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C907AF" w:rsidRPr="007109D6" w:rsidRDefault="00C907AF" w:rsidP="00E84CA4">
            <w:pPr>
              <w:rPr>
                <w:sz w:val="21"/>
                <w:szCs w:val="21"/>
              </w:rPr>
            </w:pPr>
          </w:p>
          <w:p w:rsidR="00C907AF" w:rsidRPr="007109D6" w:rsidRDefault="00C907AF" w:rsidP="00E84CA4">
            <w:pPr>
              <w:rPr>
                <w:sz w:val="21"/>
                <w:szCs w:val="21"/>
              </w:rPr>
            </w:pPr>
          </w:p>
        </w:tc>
      </w:tr>
      <w:tr w:rsidR="00C907AF" w:rsidRPr="007109D6" w:rsidTr="00C907AF">
        <w:trPr>
          <w:gridAfter w:val="1"/>
          <w:wAfter w:w="34" w:type="dxa"/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C907AF" w:rsidRDefault="00C907AF" w:rsidP="009A17D2">
            <w:pPr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7109D6">
              <w:rPr>
                <w:i/>
                <w:iCs/>
                <w:sz w:val="21"/>
                <w:szCs w:val="21"/>
              </w:rPr>
              <w:t>(</w:t>
            </w:r>
            <w:r>
              <w:rPr>
                <w:i/>
                <w:iCs/>
                <w:sz w:val="21"/>
                <w:szCs w:val="21"/>
              </w:rPr>
              <w:t>подпись</w:t>
            </w:r>
            <w:r w:rsidRPr="007109D6">
              <w:rPr>
                <w:i/>
                <w:iCs/>
                <w:sz w:val="21"/>
                <w:szCs w:val="21"/>
              </w:rPr>
              <w:t>)</w:t>
            </w:r>
          </w:p>
          <w:p w:rsidR="00C907AF" w:rsidRPr="00F80E7D" w:rsidRDefault="00C907AF" w:rsidP="009A17D2">
            <w:pPr>
              <w:jc w:val="center"/>
              <w:rPr>
                <w:i/>
                <w:iCs/>
                <w:color w:val="FFFFFF"/>
                <w:sz w:val="21"/>
                <w:szCs w:val="21"/>
                <w:lang w:val="en-US"/>
              </w:rPr>
            </w:pPr>
            <w:r w:rsidRPr="00F80E7D">
              <w:rPr>
                <w:i/>
                <w:iCs/>
                <w:color w:val="FFFFFF"/>
                <w:sz w:val="21"/>
                <w:szCs w:val="21"/>
                <w:lang w:val="en-US"/>
              </w:rPr>
              <w:t>ggg</w:t>
            </w:r>
          </w:p>
        </w:tc>
        <w:tc>
          <w:tcPr>
            <w:tcW w:w="851" w:type="dxa"/>
          </w:tcPr>
          <w:p w:rsidR="00C907AF" w:rsidRPr="007109D6" w:rsidRDefault="00C907AF" w:rsidP="00E84CA4">
            <w:pPr>
              <w:rPr>
                <w:sz w:val="21"/>
                <w:szCs w:val="21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C907AF" w:rsidRPr="007109D6" w:rsidRDefault="00C907AF" w:rsidP="009A17D2">
            <w:pPr>
              <w:jc w:val="center"/>
              <w:rPr>
                <w:i/>
                <w:iCs/>
                <w:sz w:val="21"/>
                <w:szCs w:val="21"/>
              </w:rPr>
            </w:pPr>
            <w:r w:rsidRPr="007109D6">
              <w:rPr>
                <w:i/>
                <w:iCs/>
                <w:sz w:val="21"/>
                <w:szCs w:val="21"/>
              </w:rPr>
              <w:t>(подпись)</w:t>
            </w:r>
          </w:p>
        </w:tc>
      </w:tr>
      <w:tr w:rsidR="00C907AF" w:rsidRPr="007109D6" w:rsidTr="00C907AF">
        <w:trPr>
          <w:gridAfter w:val="1"/>
          <w:wAfter w:w="34" w:type="dxa"/>
          <w:cantSplit/>
        </w:trPr>
        <w:tc>
          <w:tcPr>
            <w:tcW w:w="3969" w:type="dxa"/>
            <w:tcBorders>
              <w:bottom w:val="single" w:sz="4" w:space="0" w:color="auto"/>
            </w:tcBorders>
          </w:tcPr>
          <w:p w:rsidR="00C907AF" w:rsidRPr="00D70455" w:rsidRDefault="00C907AF" w:rsidP="009A17D2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</w:tcPr>
          <w:p w:rsidR="00C907AF" w:rsidRPr="007109D6" w:rsidRDefault="00C907AF" w:rsidP="00E84CA4">
            <w:pPr>
              <w:rPr>
                <w:sz w:val="21"/>
                <w:szCs w:val="21"/>
              </w:rPr>
            </w:pP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C907AF" w:rsidRPr="007109D6" w:rsidRDefault="00C907AF" w:rsidP="00E84CA4">
            <w:pPr>
              <w:rPr>
                <w:sz w:val="21"/>
                <w:szCs w:val="21"/>
              </w:rPr>
            </w:pPr>
          </w:p>
        </w:tc>
      </w:tr>
      <w:tr w:rsidR="00C907AF" w:rsidRPr="007109D6" w:rsidTr="00C907AF">
        <w:trPr>
          <w:gridAfter w:val="1"/>
          <w:wAfter w:w="34" w:type="dxa"/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C907AF" w:rsidRPr="00C907AF" w:rsidRDefault="00C907AF" w:rsidP="009A17D2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F80E7D">
              <w:rPr>
                <w:b/>
                <w:bCs/>
                <w:color w:val="FFFFFF"/>
                <w:sz w:val="21"/>
                <w:szCs w:val="21"/>
                <w:lang w:val="en-US"/>
              </w:rPr>
              <w:t>g</w:t>
            </w:r>
            <w:r w:rsidRPr="00C907AF">
              <w:rPr>
                <w:sz w:val="21"/>
                <w:szCs w:val="21"/>
              </w:rPr>
              <w:t>(</w:t>
            </w:r>
            <w:r w:rsidRPr="007109D6">
              <w:rPr>
                <w:i/>
                <w:iCs/>
                <w:sz w:val="21"/>
                <w:szCs w:val="21"/>
              </w:rPr>
              <w:t>Ф.И.О.</w:t>
            </w:r>
            <w:r w:rsidRPr="00C907AF">
              <w:rPr>
                <w:sz w:val="21"/>
                <w:szCs w:val="21"/>
              </w:rPr>
              <w:t>)</w:t>
            </w:r>
            <w:r w:rsidRPr="00F80E7D">
              <w:rPr>
                <w:b/>
                <w:bCs/>
                <w:color w:val="FFFFFF"/>
                <w:sz w:val="21"/>
                <w:szCs w:val="21"/>
                <w:lang w:val="en-US"/>
              </w:rPr>
              <w:t>gg</w:t>
            </w:r>
          </w:p>
          <w:p w:rsidR="00C907AF" w:rsidRPr="00C907AF" w:rsidRDefault="00C907AF" w:rsidP="009A17D2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F80E7D">
              <w:rPr>
                <w:b/>
                <w:bCs/>
                <w:color w:val="FFFFFF"/>
                <w:sz w:val="21"/>
                <w:szCs w:val="21"/>
                <w:lang w:val="en-US"/>
              </w:rPr>
              <w:t>bb</w:t>
            </w:r>
          </w:p>
          <w:p w:rsidR="00C907AF" w:rsidRPr="007109D6" w:rsidRDefault="00C907AF" w:rsidP="009A17D2">
            <w:pPr>
              <w:jc w:val="center"/>
              <w:rPr>
                <w:sz w:val="21"/>
                <w:szCs w:val="21"/>
              </w:rPr>
            </w:pPr>
            <w:r w:rsidRPr="007109D6">
              <w:rPr>
                <w:b/>
                <w:bCs/>
                <w:sz w:val="21"/>
                <w:szCs w:val="21"/>
              </w:rPr>
              <w:t>М.П.</w:t>
            </w:r>
          </w:p>
        </w:tc>
        <w:tc>
          <w:tcPr>
            <w:tcW w:w="851" w:type="dxa"/>
          </w:tcPr>
          <w:p w:rsidR="00C907AF" w:rsidRPr="007109D6" w:rsidRDefault="00C907AF" w:rsidP="00E84CA4">
            <w:pPr>
              <w:rPr>
                <w:sz w:val="21"/>
                <w:szCs w:val="21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C907AF" w:rsidRPr="00873375" w:rsidRDefault="00C907AF" w:rsidP="009A17D2">
            <w:pPr>
              <w:jc w:val="center"/>
              <w:rPr>
                <w:i/>
                <w:iCs/>
                <w:sz w:val="21"/>
                <w:szCs w:val="21"/>
              </w:rPr>
            </w:pPr>
            <w:r w:rsidRPr="007109D6">
              <w:rPr>
                <w:i/>
                <w:iCs/>
                <w:sz w:val="21"/>
                <w:szCs w:val="21"/>
              </w:rPr>
              <w:t xml:space="preserve">(Ф.И.О. - полностью заполняется </w:t>
            </w:r>
            <w:r w:rsidR="00873375">
              <w:rPr>
                <w:i/>
                <w:iCs/>
                <w:sz w:val="21"/>
                <w:szCs w:val="21"/>
              </w:rPr>
              <w:t>Созаемщиком</w:t>
            </w:r>
            <w:r w:rsidRPr="007109D6">
              <w:rPr>
                <w:i/>
                <w:iCs/>
                <w:sz w:val="21"/>
                <w:szCs w:val="21"/>
              </w:rPr>
              <w:t>)</w:t>
            </w:r>
          </w:p>
          <w:p w:rsidR="00C907AF" w:rsidRPr="00873375" w:rsidRDefault="00C907AF" w:rsidP="00E84CA4">
            <w:pPr>
              <w:rPr>
                <w:sz w:val="21"/>
                <w:szCs w:val="21"/>
              </w:rPr>
            </w:pPr>
          </w:p>
        </w:tc>
      </w:tr>
      <w:tr w:rsidR="00C907AF" w:rsidRPr="007109D6" w:rsidTr="00C907AF">
        <w:trPr>
          <w:gridBefore w:val="2"/>
          <w:wBefore w:w="4820" w:type="dxa"/>
        </w:trPr>
        <w:tc>
          <w:tcPr>
            <w:tcW w:w="5811" w:type="dxa"/>
            <w:gridSpan w:val="2"/>
          </w:tcPr>
          <w:p w:rsidR="00C907AF" w:rsidRPr="007109D6" w:rsidRDefault="00C907AF" w:rsidP="009A17D2">
            <w:pPr>
              <w:ind w:left="34"/>
              <w:jc w:val="center"/>
              <w:rPr>
                <w:b/>
                <w:bCs/>
                <w:sz w:val="21"/>
                <w:szCs w:val="21"/>
              </w:rPr>
            </w:pPr>
            <w:r w:rsidRPr="007109D6">
              <w:rPr>
                <w:b/>
                <w:bCs/>
                <w:sz w:val="21"/>
                <w:szCs w:val="21"/>
              </w:rPr>
              <w:t>СОЗАЕМЩИК:</w:t>
            </w:r>
          </w:p>
          <w:p w:rsidR="00C907AF" w:rsidRDefault="00C907AF" w:rsidP="00E84CA4">
            <w:pPr>
              <w:rPr>
                <w:b/>
                <w:bCs/>
                <w:sz w:val="21"/>
                <w:szCs w:val="21"/>
              </w:rPr>
            </w:pPr>
          </w:p>
          <w:p w:rsidR="00AE6942" w:rsidRPr="007109D6" w:rsidRDefault="00AE6942" w:rsidP="00E84CA4">
            <w:pPr>
              <w:rPr>
                <w:b/>
                <w:bCs/>
                <w:sz w:val="21"/>
                <w:szCs w:val="21"/>
              </w:rPr>
            </w:pPr>
          </w:p>
        </w:tc>
      </w:tr>
      <w:tr w:rsidR="00C907AF" w:rsidRPr="007109D6" w:rsidTr="00C907AF">
        <w:trPr>
          <w:gridBefore w:val="2"/>
          <w:wBefore w:w="4820" w:type="dxa"/>
        </w:trPr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C907AF" w:rsidRDefault="00C907AF" w:rsidP="00E84CA4">
            <w:pPr>
              <w:ind w:left="34"/>
              <w:jc w:val="center"/>
              <w:rPr>
                <w:i/>
                <w:iCs/>
                <w:sz w:val="21"/>
                <w:szCs w:val="21"/>
              </w:rPr>
            </w:pPr>
            <w:r w:rsidRPr="007109D6">
              <w:rPr>
                <w:i/>
                <w:iCs/>
                <w:sz w:val="21"/>
                <w:szCs w:val="21"/>
              </w:rPr>
              <w:t>(подпись)</w:t>
            </w:r>
          </w:p>
          <w:p w:rsidR="00AE6942" w:rsidRDefault="00AE6942" w:rsidP="00E84CA4">
            <w:pPr>
              <w:ind w:left="34"/>
              <w:jc w:val="center"/>
              <w:rPr>
                <w:i/>
                <w:iCs/>
                <w:sz w:val="21"/>
                <w:szCs w:val="21"/>
              </w:rPr>
            </w:pPr>
          </w:p>
          <w:p w:rsidR="00AE6942" w:rsidRPr="007109D6" w:rsidRDefault="00AE6942" w:rsidP="00E84CA4">
            <w:pPr>
              <w:ind w:left="34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C907AF" w:rsidRPr="007109D6" w:rsidTr="00C907AF">
        <w:trPr>
          <w:gridBefore w:val="2"/>
          <w:wBefore w:w="4820" w:type="dxa"/>
          <w:trHeight w:val="641"/>
        </w:trPr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C907AF" w:rsidRPr="007109D6" w:rsidRDefault="00C907AF" w:rsidP="009A17D2">
            <w:pPr>
              <w:ind w:left="34"/>
              <w:jc w:val="center"/>
              <w:rPr>
                <w:b/>
                <w:iCs/>
                <w:sz w:val="21"/>
                <w:szCs w:val="21"/>
                <w:vertAlign w:val="superscript"/>
              </w:rPr>
            </w:pPr>
            <w:r w:rsidRPr="007109D6">
              <w:rPr>
                <w:i/>
                <w:iCs/>
                <w:sz w:val="21"/>
                <w:szCs w:val="21"/>
              </w:rPr>
              <w:t>(Ф.И.О. - полностью заполняется Созаемщиком)</w:t>
            </w:r>
          </w:p>
          <w:p w:rsidR="00C907AF" w:rsidRPr="007109D6" w:rsidRDefault="00C907AF" w:rsidP="00E84CA4">
            <w:pPr>
              <w:rPr>
                <w:sz w:val="21"/>
                <w:szCs w:val="21"/>
                <w:vertAlign w:val="superscript"/>
              </w:rPr>
            </w:pPr>
          </w:p>
          <w:p w:rsidR="00C907AF" w:rsidRPr="007109D6" w:rsidRDefault="00C907AF" w:rsidP="00E84CA4">
            <w:pPr>
              <w:rPr>
                <w:sz w:val="21"/>
                <w:szCs w:val="21"/>
                <w:vertAlign w:val="superscript"/>
              </w:rPr>
            </w:pPr>
          </w:p>
          <w:p w:rsidR="00C907AF" w:rsidRPr="007109D6" w:rsidRDefault="00C907AF" w:rsidP="00E84CA4">
            <w:pPr>
              <w:rPr>
                <w:sz w:val="21"/>
                <w:szCs w:val="21"/>
                <w:vertAlign w:val="superscript"/>
              </w:rPr>
            </w:pPr>
          </w:p>
        </w:tc>
      </w:tr>
    </w:tbl>
    <w:p w:rsidR="00B507CE" w:rsidRPr="001F54A2" w:rsidRDefault="00B507CE" w:rsidP="00B507CE">
      <w:pPr>
        <w:rPr>
          <w:sz w:val="21"/>
          <w:szCs w:val="21"/>
        </w:rPr>
      </w:pPr>
    </w:p>
    <w:p w:rsidR="00927778" w:rsidRPr="00927778" w:rsidRDefault="00927778" w:rsidP="00927778">
      <w:pPr>
        <w:rPr>
          <w:sz w:val="21"/>
          <w:szCs w:val="21"/>
        </w:rPr>
      </w:pPr>
    </w:p>
    <w:p w:rsidR="00927778" w:rsidRPr="00927778" w:rsidRDefault="00927778" w:rsidP="00927778">
      <w:pPr>
        <w:rPr>
          <w:sz w:val="21"/>
          <w:szCs w:val="21"/>
        </w:rPr>
      </w:pPr>
    </w:p>
    <w:p w:rsidR="001F54A2" w:rsidRPr="001F54A2" w:rsidRDefault="001F54A2" w:rsidP="00B507CE">
      <w:pPr>
        <w:rPr>
          <w:sz w:val="21"/>
          <w:szCs w:val="21"/>
        </w:rPr>
      </w:pPr>
    </w:p>
    <w:p w:rsidR="00B507CE" w:rsidRPr="007109D6" w:rsidRDefault="00B507CE" w:rsidP="00B507CE"/>
    <w:p w:rsidR="00693AD3" w:rsidRPr="007109D6" w:rsidRDefault="00693AD3" w:rsidP="00E84CA4">
      <w:pPr>
        <w:rPr>
          <w:sz w:val="21"/>
          <w:szCs w:val="21"/>
        </w:rPr>
      </w:pPr>
    </w:p>
    <w:sectPr w:rsidR="00693AD3" w:rsidRPr="007109D6" w:rsidSect="000516E2">
      <w:footerReference w:type="default" r:id="rId9"/>
      <w:footerReference w:type="first" r:id="rId10"/>
      <w:pgSz w:w="11906" w:h="16838" w:code="9"/>
      <w:pgMar w:top="556" w:right="566" w:bottom="426" w:left="709" w:header="709" w:footer="846" w:gutter="0"/>
      <w:pgNumType w:start="1"/>
      <w:cols w:space="39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DCC" w:rsidRDefault="00E22DC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E22DCC" w:rsidRDefault="00E22DC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0A" w:rsidRDefault="00E84CA4" w:rsidP="00216F0A">
    <w:pPr>
      <w:pStyle w:val="ac"/>
      <w:jc w:val="center"/>
      <w:rPr>
        <w:bCs/>
        <w:sz w:val="22"/>
        <w:szCs w:val="22"/>
      </w:rPr>
    </w:pPr>
    <w:r>
      <w:rPr>
        <w:iCs/>
      </w:rPr>
      <w:t>Кредитный договор</w:t>
    </w:r>
    <w:r w:rsidR="00216F0A" w:rsidRPr="00181865">
      <w:rPr>
        <w:iCs/>
      </w:rPr>
      <w:t xml:space="preserve"> №</w:t>
    </w:r>
    <w:r w:rsidR="00F50506">
      <w:rPr>
        <w:bCs/>
        <w:sz w:val="22"/>
        <w:szCs w:val="22"/>
      </w:rPr>
      <w:t>_______________</w:t>
    </w:r>
    <w:r w:rsidR="00216F0A" w:rsidRPr="00CB2EAF">
      <w:rPr>
        <w:b/>
        <w:bCs/>
      </w:rPr>
      <w:t xml:space="preserve"> </w:t>
    </w:r>
    <w:r w:rsidR="00216F0A" w:rsidRPr="004C2238">
      <w:t xml:space="preserve">от </w:t>
    </w:r>
    <w:r>
      <w:rPr>
        <w:bCs/>
        <w:sz w:val="22"/>
        <w:szCs w:val="22"/>
      </w:rPr>
      <w:t>''</w:t>
    </w:r>
    <w:r w:rsidR="00F50506">
      <w:rPr>
        <w:bCs/>
        <w:sz w:val="22"/>
        <w:szCs w:val="22"/>
      </w:rPr>
      <w:t>___</w:t>
    </w:r>
    <w:r>
      <w:rPr>
        <w:bCs/>
        <w:sz w:val="22"/>
        <w:szCs w:val="22"/>
      </w:rPr>
      <w:t xml:space="preserve">'' </w:t>
    </w:r>
    <w:r w:rsidR="00F50506">
      <w:rPr>
        <w:bCs/>
        <w:sz w:val="22"/>
        <w:szCs w:val="22"/>
      </w:rPr>
      <w:t>________</w:t>
    </w:r>
    <w:r>
      <w:rPr>
        <w:bCs/>
        <w:sz w:val="22"/>
        <w:szCs w:val="22"/>
      </w:rPr>
      <w:t xml:space="preserve"> 20</w:t>
    </w:r>
    <w:r w:rsidR="00F50506">
      <w:rPr>
        <w:bCs/>
        <w:sz w:val="22"/>
        <w:szCs w:val="22"/>
      </w:rPr>
      <w:t>__</w:t>
    </w:r>
    <w:r>
      <w:rPr>
        <w:bCs/>
        <w:sz w:val="22"/>
        <w:szCs w:val="22"/>
      </w:rPr>
      <w:t xml:space="preserve"> г.</w:t>
    </w:r>
  </w:p>
  <w:p w:rsidR="00216F0A" w:rsidRPr="00181865" w:rsidRDefault="00216F0A" w:rsidP="00216F0A">
    <w:pPr>
      <w:pStyle w:val="ac"/>
      <w:jc w:val="center"/>
      <w:rPr>
        <w:iCs/>
      </w:rPr>
    </w:pPr>
  </w:p>
  <w:p w:rsidR="00E84CA4" w:rsidRDefault="00216F0A" w:rsidP="00216F0A">
    <w:pPr>
      <w:spacing w:line="204" w:lineRule="auto"/>
    </w:pPr>
    <w:r w:rsidRPr="00A74E9D">
      <w:rPr>
        <w:rFonts w:ascii="Times New Roman CYR" w:hAnsi="Times New Roman CYR" w:cs="Times New Roman CYR"/>
        <w:iCs/>
      </w:rPr>
      <w:t>К</w:t>
    </w:r>
    <w:r>
      <w:rPr>
        <w:rFonts w:ascii="Times New Roman CYR" w:hAnsi="Times New Roman CYR" w:cs="Times New Roman CYR"/>
        <w:iCs/>
      </w:rPr>
      <w:t>редитор</w:t>
    </w:r>
    <w:r w:rsidRPr="00A74E9D">
      <w:rPr>
        <w:rFonts w:ascii="Times New Roman CYR" w:hAnsi="Times New Roman CYR" w:cs="Times New Roman CYR"/>
        <w:iCs/>
      </w:rPr>
      <w:t xml:space="preserve">___________________         </w:t>
    </w:r>
    <w:r>
      <w:rPr>
        <w:rFonts w:ascii="Times New Roman CYR" w:hAnsi="Times New Roman CYR" w:cs="Times New Roman CYR"/>
        <w:iCs/>
      </w:rPr>
      <w:t xml:space="preserve">                </w:t>
    </w:r>
    <w:r w:rsidRPr="00843AA2">
      <w:rPr>
        <w:rFonts w:ascii="Times New Roman CYR" w:hAnsi="Times New Roman CYR" w:cs="Times New Roman CYR"/>
        <w:iCs/>
      </w:rPr>
      <w:t xml:space="preserve">     </w:t>
    </w:r>
    <w:r>
      <w:rPr>
        <w:rFonts w:ascii="Times New Roman CYR" w:hAnsi="Times New Roman CYR" w:cs="Times New Roman CYR"/>
        <w:iCs/>
      </w:rPr>
      <w:t xml:space="preserve">       </w:t>
    </w:r>
    <w:r w:rsidRPr="00CE69F7">
      <w:rPr>
        <w:rFonts w:ascii="Times New Roman CYR" w:hAnsi="Times New Roman CYR" w:cs="Times New Roman CYR"/>
        <w:iCs/>
      </w:rPr>
      <w:t xml:space="preserve">   </w:t>
    </w:r>
    <w:r>
      <w:rPr>
        <w:rFonts w:ascii="Times New Roman CYR" w:hAnsi="Times New Roman CYR" w:cs="Times New Roman CYR"/>
        <w:iCs/>
      </w:rPr>
      <w:t xml:space="preserve">     </w:t>
    </w:r>
    <w:r w:rsidR="002004FE" w:rsidRPr="002004FE">
      <w:rPr>
        <w:rFonts w:ascii="Times New Roman CYR" w:hAnsi="Times New Roman CYR" w:cs="Times New Roman CYR"/>
        <w:iCs/>
      </w:rPr>
      <w:t xml:space="preserve">  </w:t>
    </w:r>
    <w:r w:rsidR="00E84CA4">
      <w:t>Созаемщики _______________________</w:t>
    </w:r>
  </w:p>
  <w:p w:rsidR="00E84CA4" w:rsidRDefault="00E84CA4" w:rsidP="00216F0A">
    <w:pPr>
      <w:spacing w:line="204" w:lineRule="auto"/>
    </w:pPr>
    <w:r>
      <w:t xml:space="preserve">                                                                                                                            _______________________</w:t>
    </w:r>
  </w:p>
  <w:p w:rsidR="00216F0A" w:rsidRPr="00DE7247" w:rsidRDefault="00216F0A" w:rsidP="00216F0A">
    <w:pPr>
      <w:spacing w:line="204" w:lineRule="auto"/>
    </w:pPr>
  </w:p>
  <w:p w:rsidR="00B64DDC" w:rsidRPr="00181865" w:rsidRDefault="00B64DD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A4" w:rsidRDefault="00130539" w:rsidP="00130539">
    <w:pPr>
      <w:spacing w:line="204" w:lineRule="auto"/>
    </w:pPr>
    <w:r>
      <w:rPr>
        <w:rFonts w:ascii="Times New Roman CYR" w:hAnsi="Times New Roman CYR" w:cs="Times New Roman CYR"/>
        <w:iCs/>
      </w:rPr>
      <w:t>Кредитор</w:t>
    </w:r>
    <w:r w:rsidRPr="00A74E9D">
      <w:rPr>
        <w:rFonts w:ascii="Times New Roman CYR" w:hAnsi="Times New Roman CYR" w:cs="Times New Roman CYR"/>
        <w:iCs/>
      </w:rPr>
      <w:t xml:space="preserve">___________________         </w:t>
    </w:r>
    <w:r>
      <w:rPr>
        <w:rFonts w:ascii="Times New Roman CYR" w:hAnsi="Times New Roman CYR" w:cs="Times New Roman CYR"/>
        <w:iCs/>
      </w:rPr>
      <w:t xml:space="preserve">   </w:t>
    </w:r>
    <w:r w:rsidRPr="00CE69F7">
      <w:rPr>
        <w:rFonts w:ascii="Times New Roman CYR" w:hAnsi="Times New Roman CYR" w:cs="Times New Roman CYR"/>
        <w:iCs/>
      </w:rPr>
      <w:t xml:space="preserve">         </w:t>
    </w:r>
    <w:r>
      <w:rPr>
        <w:rFonts w:ascii="Times New Roman CYR" w:hAnsi="Times New Roman CYR" w:cs="Times New Roman CYR"/>
        <w:iCs/>
      </w:rPr>
      <w:t xml:space="preserve">                          </w:t>
    </w:r>
    <w:r w:rsidR="00E84CA4">
      <w:t>Созаемщики _______________________</w:t>
    </w:r>
  </w:p>
  <w:p w:rsidR="00E84CA4" w:rsidRDefault="00E84CA4" w:rsidP="00130539">
    <w:pPr>
      <w:spacing w:line="204" w:lineRule="auto"/>
    </w:pPr>
    <w:r>
      <w:t xml:space="preserve">                                                                                                                            _______________________</w:t>
    </w:r>
  </w:p>
  <w:p w:rsidR="00130539" w:rsidRPr="00DE7247" w:rsidRDefault="00130539" w:rsidP="00130539">
    <w:pPr>
      <w:spacing w:line="204" w:lineRule="auto"/>
    </w:pPr>
  </w:p>
  <w:p w:rsidR="004B2697" w:rsidRPr="004B2697" w:rsidRDefault="004B2697" w:rsidP="004B2697">
    <w:pPr>
      <w:pStyle w:val="ac"/>
      <w:tabs>
        <w:tab w:val="left" w:pos="9638"/>
      </w:tabs>
      <w:ind w:right="-1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DCC" w:rsidRDefault="00E22DC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E22DCC" w:rsidRDefault="00E22DC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7AAD"/>
    <w:multiLevelType w:val="multilevel"/>
    <w:tmpl w:val="FF2A97D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1FA24836"/>
    <w:multiLevelType w:val="hybridMultilevel"/>
    <w:tmpl w:val="2354B2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BA764F"/>
    <w:multiLevelType w:val="hybridMultilevel"/>
    <w:tmpl w:val="F956F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84CA4"/>
    <w:multiLevelType w:val="hybridMultilevel"/>
    <w:tmpl w:val="D52CA724"/>
    <w:lvl w:ilvl="0" w:tplc="9E14F6B0">
      <w:start w:val="5"/>
      <w:numFmt w:val="decimal"/>
      <w:lvlText w:val="%1."/>
      <w:lvlJc w:val="left"/>
      <w:pPr>
        <w:ind w:left="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A563DB"/>
    <w:multiLevelType w:val="hybridMultilevel"/>
    <w:tmpl w:val="37D8B52E"/>
    <w:lvl w:ilvl="0" w:tplc="17DE14A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DB030E"/>
    <w:multiLevelType w:val="hybridMultilevel"/>
    <w:tmpl w:val="CE02B374"/>
    <w:lvl w:ilvl="0" w:tplc="17DE14A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8D2A16"/>
    <w:multiLevelType w:val="multilevel"/>
    <w:tmpl w:val="C87CD0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>
    <w:nsid w:val="5FCA0FF8"/>
    <w:multiLevelType w:val="multilevel"/>
    <w:tmpl w:val="B2D63D5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cs="Times New Roman" w:hint="default"/>
      </w:rPr>
    </w:lvl>
  </w:abstractNum>
  <w:abstractNum w:abstractNumId="8">
    <w:nsid w:val="6A714F59"/>
    <w:multiLevelType w:val="hybridMultilevel"/>
    <w:tmpl w:val="E6FE281A"/>
    <w:lvl w:ilvl="0" w:tplc="041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9">
    <w:nsid w:val="70FB2375"/>
    <w:multiLevelType w:val="hybridMultilevel"/>
    <w:tmpl w:val="AC664764"/>
    <w:lvl w:ilvl="0" w:tplc="5B1A6D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BB7171"/>
    <w:multiLevelType w:val="hybridMultilevel"/>
    <w:tmpl w:val="1290A406"/>
    <w:lvl w:ilvl="0" w:tplc="F87A1050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ARCODE_VALUE" w:val="C4160:1416&lt;1419101:44390298013121801:0=4641254458980122911551122@"/>
  </w:docVars>
  <w:rsids>
    <w:rsidRoot w:val="00AE6942"/>
    <w:rsid w:val="00000E79"/>
    <w:rsid w:val="0000290C"/>
    <w:rsid w:val="00003097"/>
    <w:rsid w:val="00003A4D"/>
    <w:rsid w:val="00006F35"/>
    <w:rsid w:val="00011A7A"/>
    <w:rsid w:val="00014D10"/>
    <w:rsid w:val="00014E4F"/>
    <w:rsid w:val="0001512D"/>
    <w:rsid w:val="000151E1"/>
    <w:rsid w:val="00020908"/>
    <w:rsid w:val="00021032"/>
    <w:rsid w:val="0002148A"/>
    <w:rsid w:val="00021729"/>
    <w:rsid w:val="00022112"/>
    <w:rsid w:val="00022587"/>
    <w:rsid w:val="000238FA"/>
    <w:rsid w:val="00024C6B"/>
    <w:rsid w:val="000251C1"/>
    <w:rsid w:val="000309F3"/>
    <w:rsid w:val="00030B4B"/>
    <w:rsid w:val="000313D1"/>
    <w:rsid w:val="000316B7"/>
    <w:rsid w:val="00031727"/>
    <w:rsid w:val="00031FCA"/>
    <w:rsid w:val="000327C0"/>
    <w:rsid w:val="00033511"/>
    <w:rsid w:val="00033791"/>
    <w:rsid w:val="00034F57"/>
    <w:rsid w:val="00035A66"/>
    <w:rsid w:val="0003621F"/>
    <w:rsid w:val="000460F9"/>
    <w:rsid w:val="000510DB"/>
    <w:rsid w:val="000511F3"/>
    <w:rsid w:val="000516E2"/>
    <w:rsid w:val="00053619"/>
    <w:rsid w:val="0005379D"/>
    <w:rsid w:val="00053F9F"/>
    <w:rsid w:val="0005416F"/>
    <w:rsid w:val="0005429C"/>
    <w:rsid w:val="00054B55"/>
    <w:rsid w:val="000553DF"/>
    <w:rsid w:val="00055BC9"/>
    <w:rsid w:val="00055ED3"/>
    <w:rsid w:val="00056569"/>
    <w:rsid w:val="000574A9"/>
    <w:rsid w:val="00057A56"/>
    <w:rsid w:val="00060144"/>
    <w:rsid w:val="0006108F"/>
    <w:rsid w:val="00061325"/>
    <w:rsid w:val="00061393"/>
    <w:rsid w:val="00061C7B"/>
    <w:rsid w:val="00061CF7"/>
    <w:rsid w:val="00062026"/>
    <w:rsid w:val="00065BC6"/>
    <w:rsid w:val="0006751B"/>
    <w:rsid w:val="000704A4"/>
    <w:rsid w:val="000705B5"/>
    <w:rsid w:val="000723FC"/>
    <w:rsid w:val="00072531"/>
    <w:rsid w:val="00073A96"/>
    <w:rsid w:val="0007441D"/>
    <w:rsid w:val="00080A94"/>
    <w:rsid w:val="00080BB3"/>
    <w:rsid w:val="00081092"/>
    <w:rsid w:val="00081D36"/>
    <w:rsid w:val="00084148"/>
    <w:rsid w:val="000844CB"/>
    <w:rsid w:val="000858FE"/>
    <w:rsid w:val="00087698"/>
    <w:rsid w:val="000904BB"/>
    <w:rsid w:val="00090E5E"/>
    <w:rsid w:val="00092417"/>
    <w:rsid w:val="00092E24"/>
    <w:rsid w:val="000946F0"/>
    <w:rsid w:val="000A3D50"/>
    <w:rsid w:val="000A484D"/>
    <w:rsid w:val="000A5BA1"/>
    <w:rsid w:val="000A6DB6"/>
    <w:rsid w:val="000B2D03"/>
    <w:rsid w:val="000B50AB"/>
    <w:rsid w:val="000B5E4B"/>
    <w:rsid w:val="000B6864"/>
    <w:rsid w:val="000B7893"/>
    <w:rsid w:val="000C04B2"/>
    <w:rsid w:val="000C1AC5"/>
    <w:rsid w:val="000C3FF1"/>
    <w:rsid w:val="000C556F"/>
    <w:rsid w:val="000D0A30"/>
    <w:rsid w:val="000D0AA7"/>
    <w:rsid w:val="000D0E7B"/>
    <w:rsid w:val="000D1505"/>
    <w:rsid w:val="000D4297"/>
    <w:rsid w:val="000D4593"/>
    <w:rsid w:val="000D517E"/>
    <w:rsid w:val="000D52D0"/>
    <w:rsid w:val="000D6072"/>
    <w:rsid w:val="000D609B"/>
    <w:rsid w:val="000D646C"/>
    <w:rsid w:val="000D6AAD"/>
    <w:rsid w:val="000D746B"/>
    <w:rsid w:val="000E0C74"/>
    <w:rsid w:val="000E1A00"/>
    <w:rsid w:val="000E2BB5"/>
    <w:rsid w:val="000E64EB"/>
    <w:rsid w:val="000E703F"/>
    <w:rsid w:val="000E7D51"/>
    <w:rsid w:val="000F1410"/>
    <w:rsid w:val="000F1AB0"/>
    <w:rsid w:val="000F1F70"/>
    <w:rsid w:val="000F22B0"/>
    <w:rsid w:val="000F42DD"/>
    <w:rsid w:val="000F46AF"/>
    <w:rsid w:val="000F5EE9"/>
    <w:rsid w:val="000F743D"/>
    <w:rsid w:val="001004F0"/>
    <w:rsid w:val="00100755"/>
    <w:rsid w:val="00102DDA"/>
    <w:rsid w:val="00103112"/>
    <w:rsid w:val="00103C2E"/>
    <w:rsid w:val="00103EF6"/>
    <w:rsid w:val="0010405B"/>
    <w:rsid w:val="00107E5C"/>
    <w:rsid w:val="00111719"/>
    <w:rsid w:val="00114304"/>
    <w:rsid w:val="0011729D"/>
    <w:rsid w:val="00117BB9"/>
    <w:rsid w:val="00120698"/>
    <w:rsid w:val="00120717"/>
    <w:rsid w:val="00120848"/>
    <w:rsid w:val="001208F7"/>
    <w:rsid w:val="00121773"/>
    <w:rsid w:val="00121A19"/>
    <w:rsid w:val="001224CB"/>
    <w:rsid w:val="001232CB"/>
    <w:rsid w:val="00124533"/>
    <w:rsid w:val="00125E63"/>
    <w:rsid w:val="0012670E"/>
    <w:rsid w:val="00126B4E"/>
    <w:rsid w:val="00130152"/>
    <w:rsid w:val="00130294"/>
    <w:rsid w:val="00130539"/>
    <w:rsid w:val="00130EE7"/>
    <w:rsid w:val="00132FF3"/>
    <w:rsid w:val="0013307C"/>
    <w:rsid w:val="001334B9"/>
    <w:rsid w:val="001358E1"/>
    <w:rsid w:val="001369E7"/>
    <w:rsid w:val="001373F1"/>
    <w:rsid w:val="00140648"/>
    <w:rsid w:val="00141E83"/>
    <w:rsid w:val="00142432"/>
    <w:rsid w:val="00142EE9"/>
    <w:rsid w:val="00144DCD"/>
    <w:rsid w:val="00146588"/>
    <w:rsid w:val="001465B3"/>
    <w:rsid w:val="001501D6"/>
    <w:rsid w:val="00151B20"/>
    <w:rsid w:val="001539CA"/>
    <w:rsid w:val="001556BB"/>
    <w:rsid w:val="001562EF"/>
    <w:rsid w:val="0015753C"/>
    <w:rsid w:val="001576BC"/>
    <w:rsid w:val="00157F14"/>
    <w:rsid w:val="001610D5"/>
    <w:rsid w:val="00162311"/>
    <w:rsid w:val="001630CA"/>
    <w:rsid w:val="00163F91"/>
    <w:rsid w:val="0016413C"/>
    <w:rsid w:val="00166052"/>
    <w:rsid w:val="001662DE"/>
    <w:rsid w:val="00166696"/>
    <w:rsid w:val="0017057E"/>
    <w:rsid w:val="001713F7"/>
    <w:rsid w:val="00174C6A"/>
    <w:rsid w:val="00175E0D"/>
    <w:rsid w:val="0017680F"/>
    <w:rsid w:val="001774AA"/>
    <w:rsid w:val="001817FB"/>
    <w:rsid w:val="00181865"/>
    <w:rsid w:val="0018197E"/>
    <w:rsid w:val="00181F90"/>
    <w:rsid w:val="0018378A"/>
    <w:rsid w:val="00183C8F"/>
    <w:rsid w:val="00184DEA"/>
    <w:rsid w:val="00185C03"/>
    <w:rsid w:val="001928CB"/>
    <w:rsid w:val="00193530"/>
    <w:rsid w:val="001946AC"/>
    <w:rsid w:val="00194FEA"/>
    <w:rsid w:val="00195FE4"/>
    <w:rsid w:val="001964A4"/>
    <w:rsid w:val="00196856"/>
    <w:rsid w:val="001A0340"/>
    <w:rsid w:val="001A07DF"/>
    <w:rsid w:val="001A1CFD"/>
    <w:rsid w:val="001A1E78"/>
    <w:rsid w:val="001A1F44"/>
    <w:rsid w:val="001A344E"/>
    <w:rsid w:val="001A363A"/>
    <w:rsid w:val="001A4641"/>
    <w:rsid w:val="001A469D"/>
    <w:rsid w:val="001A50B3"/>
    <w:rsid w:val="001A7505"/>
    <w:rsid w:val="001A786D"/>
    <w:rsid w:val="001A7C83"/>
    <w:rsid w:val="001B0DC3"/>
    <w:rsid w:val="001B1212"/>
    <w:rsid w:val="001B35F1"/>
    <w:rsid w:val="001B40D8"/>
    <w:rsid w:val="001B4495"/>
    <w:rsid w:val="001B4564"/>
    <w:rsid w:val="001B53D0"/>
    <w:rsid w:val="001B657D"/>
    <w:rsid w:val="001B7B59"/>
    <w:rsid w:val="001C01D2"/>
    <w:rsid w:val="001C0C12"/>
    <w:rsid w:val="001C1E4A"/>
    <w:rsid w:val="001C1FD8"/>
    <w:rsid w:val="001C27FD"/>
    <w:rsid w:val="001C30A3"/>
    <w:rsid w:val="001C318F"/>
    <w:rsid w:val="001C3A57"/>
    <w:rsid w:val="001C5892"/>
    <w:rsid w:val="001C6BC2"/>
    <w:rsid w:val="001C6EED"/>
    <w:rsid w:val="001C7256"/>
    <w:rsid w:val="001D03FE"/>
    <w:rsid w:val="001D0E0E"/>
    <w:rsid w:val="001D1B22"/>
    <w:rsid w:val="001D3E47"/>
    <w:rsid w:val="001D427A"/>
    <w:rsid w:val="001D4FBD"/>
    <w:rsid w:val="001D5AE5"/>
    <w:rsid w:val="001D6B95"/>
    <w:rsid w:val="001E071D"/>
    <w:rsid w:val="001E0E8D"/>
    <w:rsid w:val="001E1940"/>
    <w:rsid w:val="001E33E4"/>
    <w:rsid w:val="001E3DD2"/>
    <w:rsid w:val="001E3F01"/>
    <w:rsid w:val="001E601D"/>
    <w:rsid w:val="001E7EAD"/>
    <w:rsid w:val="001F1D0E"/>
    <w:rsid w:val="001F2CF1"/>
    <w:rsid w:val="001F2DB7"/>
    <w:rsid w:val="001F49C6"/>
    <w:rsid w:val="001F4D54"/>
    <w:rsid w:val="001F54A2"/>
    <w:rsid w:val="001F5D8B"/>
    <w:rsid w:val="001F6C0D"/>
    <w:rsid w:val="001F6FF4"/>
    <w:rsid w:val="001F7A68"/>
    <w:rsid w:val="002003DA"/>
    <w:rsid w:val="002004FE"/>
    <w:rsid w:val="00200DBB"/>
    <w:rsid w:val="002037A7"/>
    <w:rsid w:val="00205232"/>
    <w:rsid w:val="00205BA0"/>
    <w:rsid w:val="00205DBA"/>
    <w:rsid w:val="00206094"/>
    <w:rsid w:val="00206345"/>
    <w:rsid w:val="002075CB"/>
    <w:rsid w:val="0020796F"/>
    <w:rsid w:val="00210120"/>
    <w:rsid w:val="002110E9"/>
    <w:rsid w:val="0021276E"/>
    <w:rsid w:val="00212875"/>
    <w:rsid w:val="00212F43"/>
    <w:rsid w:val="002136F1"/>
    <w:rsid w:val="0021414C"/>
    <w:rsid w:val="00214CDE"/>
    <w:rsid w:val="002162C2"/>
    <w:rsid w:val="00216F0A"/>
    <w:rsid w:val="00217282"/>
    <w:rsid w:val="00221C5E"/>
    <w:rsid w:val="0022346E"/>
    <w:rsid w:val="00223FC1"/>
    <w:rsid w:val="002245C0"/>
    <w:rsid w:val="00225273"/>
    <w:rsid w:val="00227369"/>
    <w:rsid w:val="00227887"/>
    <w:rsid w:val="002313D9"/>
    <w:rsid w:val="00232727"/>
    <w:rsid w:val="00232E17"/>
    <w:rsid w:val="002332FF"/>
    <w:rsid w:val="00237D20"/>
    <w:rsid w:val="00241EBD"/>
    <w:rsid w:val="00242F7C"/>
    <w:rsid w:val="00245798"/>
    <w:rsid w:val="00245915"/>
    <w:rsid w:val="00246667"/>
    <w:rsid w:val="00246765"/>
    <w:rsid w:val="00247E2E"/>
    <w:rsid w:val="0025174E"/>
    <w:rsid w:val="0025409F"/>
    <w:rsid w:val="00256D0A"/>
    <w:rsid w:val="002575CC"/>
    <w:rsid w:val="00257D63"/>
    <w:rsid w:val="002609A7"/>
    <w:rsid w:val="00261653"/>
    <w:rsid w:val="0026321A"/>
    <w:rsid w:val="00266154"/>
    <w:rsid w:val="002667C5"/>
    <w:rsid w:val="0026681E"/>
    <w:rsid w:val="00267D06"/>
    <w:rsid w:val="00270BD2"/>
    <w:rsid w:val="002721B3"/>
    <w:rsid w:val="00274EB9"/>
    <w:rsid w:val="00274EDC"/>
    <w:rsid w:val="00276434"/>
    <w:rsid w:val="002776EC"/>
    <w:rsid w:val="002815F1"/>
    <w:rsid w:val="0028252E"/>
    <w:rsid w:val="0028295E"/>
    <w:rsid w:val="00282FB7"/>
    <w:rsid w:val="002830C1"/>
    <w:rsid w:val="002837B9"/>
    <w:rsid w:val="0028462D"/>
    <w:rsid w:val="00285264"/>
    <w:rsid w:val="002877A7"/>
    <w:rsid w:val="00290909"/>
    <w:rsid w:val="0029142D"/>
    <w:rsid w:val="00291FDB"/>
    <w:rsid w:val="00292321"/>
    <w:rsid w:val="00292A96"/>
    <w:rsid w:val="00292B73"/>
    <w:rsid w:val="00294054"/>
    <w:rsid w:val="002946A7"/>
    <w:rsid w:val="00294AB5"/>
    <w:rsid w:val="00294CEB"/>
    <w:rsid w:val="00296257"/>
    <w:rsid w:val="00296314"/>
    <w:rsid w:val="002A014D"/>
    <w:rsid w:val="002A0207"/>
    <w:rsid w:val="002A0CE2"/>
    <w:rsid w:val="002A59A1"/>
    <w:rsid w:val="002B32EE"/>
    <w:rsid w:val="002B36CE"/>
    <w:rsid w:val="002B4290"/>
    <w:rsid w:val="002B64C2"/>
    <w:rsid w:val="002B6905"/>
    <w:rsid w:val="002B72AA"/>
    <w:rsid w:val="002C6FB6"/>
    <w:rsid w:val="002C7EA5"/>
    <w:rsid w:val="002D0518"/>
    <w:rsid w:val="002D311F"/>
    <w:rsid w:val="002D33FF"/>
    <w:rsid w:val="002D38FF"/>
    <w:rsid w:val="002D5999"/>
    <w:rsid w:val="002D5F3C"/>
    <w:rsid w:val="002D6B5F"/>
    <w:rsid w:val="002D6D49"/>
    <w:rsid w:val="002E2618"/>
    <w:rsid w:val="002E2901"/>
    <w:rsid w:val="002E2AB7"/>
    <w:rsid w:val="002E40ED"/>
    <w:rsid w:val="002E44F1"/>
    <w:rsid w:val="002E6610"/>
    <w:rsid w:val="002F0592"/>
    <w:rsid w:val="002F096B"/>
    <w:rsid w:val="002F1C12"/>
    <w:rsid w:val="002F1CC4"/>
    <w:rsid w:val="002F209E"/>
    <w:rsid w:val="002F22B3"/>
    <w:rsid w:val="002F2DB2"/>
    <w:rsid w:val="002F38A4"/>
    <w:rsid w:val="002F3D77"/>
    <w:rsid w:val="002F4900"/>
    <w:rsid w:val="002F5502"/>
    <w:rsid w:val="002F5759"/>
    <w:rsid w:val="00300E41"/>
    <w:rsid w:val="00301505"/>
    <w:rsid w:val="003021C5"/>
    <w:rsid w:val="00302612"/>
    <w:rsid w:val="003037FC"/>
    <w:rsid w:val="00304663"/>
    <w:rsid w:val="00305EAE"/>
    <w:rsid w:val="00307B17"/>
    <w:rsid w:val="00307EB3"/>
    <w:rsid w:val="003104CC"/>
    <w:rsid w:val="003146BC"/>
    <w:rsid w:val="00315D13"/>
    <w:rsid w:val="00315F54"/>
    <w:rsid w:val="003161B4"/>
    <w:rsid w:val="00320ACD"/>
    <w:rsid w:val="0032136C"/>
    <w:rsid w:val="00321C77"/>
    <w:rsid w:val="00321D3E"/>
    <w:rsid w:val="00321F86"/>
    <w:rsid w:val="00322431"/>
    <w:rsid w:val="0032496B"/>
    <w:rsid w:val="00326E5A"/>
    <w:rsid w:val="00327574"/>
    <w:rsid w:val="00327BCD"/>
    <w:rsid w:val="00330150"/>
    <w:rsid w:val="00330C19"/>
    <w:rsid w:val="00332A49"/>
    <w:rsid w:val="00332AE3"/>
    <w:rsid w:val="00333373"/>
    <w:rsid w:val="003335E0"/>
    <w:rsid w:val="00333E22"/>
    <w:rsid w:val="003342F0"/>
    <w:rsid w:val="0033432D"/>
    <w:rsid w:val="0033703E"/>
    <w:rsid w:val="00340034"/>
    <w:rsid w:val="00340B59"/>
    <w:rsid w:val="00341203"/>
    <w:rsid w:val="00342373"/>
    <w:rsid w:val="0034273E"/>
    <w:rsid w:val="00342C12"/>
    <w:rsid w:val="00344068"/>
    <w:rsid w:val="00344324"/>
    <w:rsid w:val="00346EF6"/>
    <w:rsid w:val="003473E5"/>
    <w:rsid w:val="003479B2"/>
    <w:rsid w:val="003503D7"/>
    <w:rsid w:val="0035263F"/>
    <w:rsid w:val="00352E1D"/>
    <w:rsid w:val="0035338B"/>
    <w:rsid w:val="003542B6"/>
    <w:rsid w:val="00354748"/>
    <w:rsid w:val="00354B47"/>
    <w:rsid w:val="0035535A"/>
    <w:rsid w:val="00355F39"/>
    <w:rsid w:val="00360905"/>
    <w:rsid w:val="00360A66"/>
    <w:rsid w:val="003614B4"/>
    <w:rsid w:val="00361651"/>
    <w:rsid w:val="00361F83"/>
    <w:rsid w:val="0036292A"/>
    <w:rsid w:val="00362B81"/>
    <w:rsid w:val="00362DCB"/>
    <w:rsid w:val="0036479B"/>
    <w:rsid w:val="00364A3A"/>
    <w:rsid w:val="003653B3"/>
    <w:rsid w:val="00366589"/>
    <w:rsid w:val="003665A1"/>
    <w:rsid w:val="003668EE"/>
    <w:rsid w:val="003672CD"/>
    <w:rsid w:val="003707BA"/>
    <w:rsid w:val="00371AAD"/>
    <w:rsid w:val="00372D14"/>
    <w:rsid w:val="00374460"/>
    <w:rsid w:val="00374DD4"/>
    <w:rsid w:val="00375A34"/>
    <w:rsid w:val="00376D9A"/>
    <w:rsid w:val="0037787F"/>
    <w:rsid w:val="00383125"/>
    <w:rsid w:val="00383B3C"/>
    <w:rsid w:val="00383F5C"/>
    <w:rsid w:val="00385D8F"/>
    <w:rsid w:val="00386243"/>
    <w:rsid w:val="00390451"/>
    <w:rsid w:val="003915EB"/>
    <w:rsid w:val="003917A1"/>
    <w:rsid w:val="003923CD"/>
    <w:rsid w:val="00393C61"/>
    <w:rsid w:val="00394FE2"/>
    <w:rsid w:val="00396343"/>
    <w:rsid w:val="00397704"/>
    <w:rsid w:val="003A125B"/>
    <w:rsid w:val="003A30FD"/>
    <w:rsid w:val="003A33CB"/>
    <w:rsid w:val="003A4954"/>
    <w:rsid w:val="003A4F01"/>
    <w:rsid w:val="003A6C12"/>
    <w:rsid w:val="003A7B5E"/>
    <w:rsid w:val="003B0CD0"/>
    <w:rsid w:val="003B0CE6"/>
    <w:rsid w:val="003B1530"/>
    <w:rsid w:val="003B2159"/>
    <w:rsid w:val="003B295C"/>
    <w:rsid w:val="003B39F6"/>
    <w:rsid w:val="003B4F0A"/>
    <w:rsid w:val="003B735B"/>
    <w:rsid w:val="003B7D6C"/>
    <w:rsid w:val="003C01CB"/>
    <w:rsid w:val="003C099E"/>
    <w:rsid w:val="003C18AE"/>
    <w:rsid w:val="003C195B"/>
    <w:rsid w:val="003C2204"/>
    <w:rsid w:val="003C2E67"/>
    <w:rsid w:val="003C3D3E"/>
    <w:rsid w:val="003C4D1A"/>
    <w:rsid w:val="003C538C"/>
    <w:rsid w:val="003C6E42"/>
    <w:rsid w:val="003C7F3B"/>
    <w:rsid w:val="003D0637"/>
    <w:rsid w:val="003D18D5"/>
    <w:rsid w:val="003D21D0"/>
    <w:rsid w:val="003D38EF"/>
    <w:rsid w:val="003D43F4"/>
    <w:rsid w:val="003D6676"/>
    <w:rsid w:val="003D7DF2"/>
    <w:rsid w:val="003E2341"/>
    <w:rsid w:val="003E247F"/>
    <w:rsid w:val="003E2809"/>
    <w:rsid w:val="003E3589"/>
    <w:rsid w:val="003E37C2"/>
    <w:rsid w:val="003E5308"/>
    <w:rsid w:val="003E71CF"/>
    <w:rsid w:val="003F10A0"/>
    <w:rsid w:val="003F2BAD"/>
    <w:rsid w:val="003F3AEF"/>
    <w:rsid w:val="003F4882"/>
    <w:rsid w:val="003F5298"/>
    <w:rsid w:val="003F5633"/>
    <w:rsid w:val="003F5853"/>
    <w:rsid w:val="003F6270"/>
    <w:rsid w:val="003F667A"/>
    <w:rsid w:val="00402C25"/>
    <w:rsid w:val="0040511B"/>
    <w:rsid w:val="0040638B"/>
    <w:rsid w:val="00406A51"/>
    <w:rsid w:val="00407E25"/>
    <w:rsid w:val="00410885"/>
    <w:rsid w:val="00410EE4"/>
    <w:rsid w:val="004119A4"/>
    <w:rsid w:val="004134EA"/>
    <w:rsid w:val="00413990"/>
    <w:rsid w:val="00415310"/>
    <w:rsid w:val="00416E9F"/>
    <w:rsid w:val="00417070"/>
    <w:rsid w:val="0042294B"/>
    <w:rsid w:val="0042338F"/>
    <w:rsid w:val="004251F1"/>
    <w:rsid w:val="0042604B"/>
    <w:rsid w:val="0042648D"/>
    <w:rsid w:val="00430934"/>
    <w:rsid w:val="00431C88"/>
    <w:rsid w:val="00433E73"/>
    <w:rsid w:val="00433EC0"/>
    <w:rsid w:val="00433FF2"/>
    <w:rsid w:val="00434CB1"/>
    <w:rsid w:val="00435805"/>
    <w:rsid w:val="00435B20"/>
    <w:rsid w:val="004361D2"/>
    <w:rsid w:val="0043659D"/>
    <w:rsid w:val="00437A16"/>
    <w:rsid w:val="004401E7"/>
    <w:rsid w:val="004404A0"/>
    <w:rsid w:val="00440783"/>
    <w:rsid w:val="00441758"/>
    <w:rsid w:val="00441A52"/>
    <w:rsid w:val="004428D7"/>
    <w:rsid w:val="00444F64"/>
    <w:rsid w:val="004467F7"/>
    <w:rsid w:val="004514DC"/>
    <w:rsid w:val="0045177B"/>
    <w:rsid w:val="00451AC4"/>
    <w:rsid w:val="00452BA3"/>
    <w:rsid w:val="00452EDF"/>
    <w:rsid w:val="00457C40"/>
    <w:rsid w:val="00457FD7"/>
    <w:rsid w:val="004618CE"/>
    <w:rsid w:val="00462328"/>
    <w:rsid w:val="004625F4"/>
    <w:rsid w:val="00462FDB"/>
    <w:rsid w:val="004635BD"/>
    <w:rsid w:val="004673D8"/>
    <w:rsid w:val="00467AE2"/>
    <w:rsid w:val="004723C8"/>
    <w:rsid w:val="004730D7"/>
    <w:rsid w:val="00475767"/>
    <w:rsid w:val="00477363"/>
    <w:rsid w:val="00481E96"/>
    <w:rsid w:val="004821A6"/>
    <w:rsid w:val="00482BF2"/>
    <w:rsid w:val="0048688A"/>
    <w:rsid w:val="004868C2"/>
    <w:rsid w:val="00490395"/>
    <w:rsid w:val="004904CD"/>
    <w:rsid w:val="00491C74"/>
    <w:rsid w:val="00495ECC"/>
    <w:rsid w:val="00496927"/>
    <w:rsid w:val="004A03E3"/>
    <w:rsid w:val="004A0E60"/>
    <w:rsid w:val="004A10D4"/>
    <w:rsid w:val="004A59BE"/>
    <w:rsid w:val="004A6319"/>
    <w:rsid w:val="004A646D"/>
    <w:rsid w:val="004A664A"/>
    <w:rsid w:val="004B1CF2"/>
    <w:rsid w:val="004B1DE8"/>
    <w:rsid w:val="004B2697"/>
    <w:rsid w:val="004B292F"/>
    <w:rsid w:val="004B2955"/>
    <w:rsid w:val="004B447F"/>
    <w:rsid w:val="004B4C1B"/>
    <w:rsid w:val="004C184D"/>
    <w:rsid w:val="004C1A7B"/>
    <w:rsid w:val="004C2238"/>
    <w:rsid w:val="004C24C7"/>
    <w:rsid w:val="004C3300"/>
    <w:rsid w:val="004C3614"/>
    <w:rsid w:val="004C56DD"/>
    <w:rsid w:val="004C6661"/>
    <w:rsid w:val="004D010E"/>
    <w:rsid w:val="004D030E"/>
    <w:rsid w:val="004D0E84"/>
    <w:rsid w:val="004D44BB"/>
    <w:rsid w:val="004D4C43"/>
    <w:rsid w:val="004D67EF"/>
    <w:rsid w:val="004D6B37"/>
    <w:rsid w:val="004D6FE1"/>
    <w:rsid w:val="004D7F4E"/>
    <w:rsid w:val="004E0A38"/>
    <w:rsid w:val="004E0DB5"/>
    <w:rsid w:val="004E22A1"/>
    <w:rsid w:val="004E4A7D"/>
    <w:rsid w:val="004E70A1"/>
    <w:rsid w:val="004E70AD"/>
    <w:rsid w:val="004E7D00"/>
    <w:rsid w:val="004F0958"/>
    <w:rsid w:val="004F2278"/>
    <w:rsid w:val="004F22FF"/>
    <w:rsid w:val="004F2A6E"/>
    <w:rsid w:val="004F35D2"/>
    <w:rsid w:val="004F4056"/>
    <w:rsid w:val="004F45D9"/>
    <w:rsid w:val="004F586C"/>
    <w:rsid w:val="004F688A"/>
    <w:rsid w:val="005014CC"/>
    <w:rsid w:val="00501715"/>
    <w:rsid w:val="005018ED"/>
    <w:rsid w:val="00501F7B"/>
    <w:rsid w:val="00503F65"/>
    <w:rsid w:val="00505B50"/>
    <w:rsid w:val="0050758C"/>
    <w:rsid w:val="005075A3"/>
    <w:rsid w:val="005075FD"/>
    <w:rsid w:val="00507FB2"/>
    <w:rsid w:val="00510918"/>
    <w:rsid w:val="00510D71"/>
    <w:rsid w:val="005121A5"/>
    <w:rsid w:val="0051231B"/>
    <w:rsid w:val="00512971"/>
    <w:rsid w:val="00512D1E"/>
    <w:rsid w:val="005142E0"/>
    <w:rsid w:val="00514AC9"/>
    <w:rsid w:val="00515590"/>
    <w:rsid w:val="00516078"/>
    <w:rsid w:val="00516C46"/>
    <w:rsid w:val="00517919"/>
    <w:rsid w:val="00520158"/>
    <w:rsid w:val="00521B4B"/>
    <w:rsid w:val="00522F53"/>
    <w:rsid w:val="005235CC"/>
    <w:rsid w:val="00524736"/>
    <w:rsid w:val="005248C7"/>
    <w:rsid w:val="00525A77"/>
    <w:rsid w:val="00525FFF"/>
    <w:rsid w:val="0052730D"/>
    <w:rsid w:val="005278C5"/>
    <w:rsid w:val="00527C00"/>
    <w:rsid w:val="005305D6"/>
    <w:rsid w:val="00531118"/>
    <w:rsid w:val="005312F4"/>
    <w:rsid w:val="005319AC"/>
    <w:rsid w:val="005322C6"/>
    <w:rsid w:val="0053303C"/>
    <w:rsid w:val="00535DB1"/>
    <w:rsid w:val="005364DE"/>
    <w:rsid w:val="0054117F"/>
    <w:rsid w:val="00541C6C"/>
    <w:rsid w:val="00542B0D"/>
    <w:rsid w:val="0054313E"/>
    <w:rsid w:val="00543D1A"/>
    <w:rsid w:val="00544D3E"/>
    <w:rsid w:val="00545E9E"/>
    <w:rsid w:val="00546AB4"/>
    <w:rsid w:val="00550BDD"/>
    <w:rsid w:val="00552182"/>
    <w:rsid w:val="005527C8"/>
    <w:rsid w:val="00554433"/>
    <w:rsid w:val="00555526"/>
    <w:rsid w:val="005562CE"/>
    <w:rsid w:val="00561845"/>
    <w:rsid w:val="00562E36"/>
    <w:rsid w:val="00562F84"/>
    <w:rsid w:val="00563286"/>
    <w:rsid w:val="00563AF2"/>
    <w:rsid w:val="005641F8"/>
    <w:rsid w:val="0056434A"/>
    <w:rsid w:val="00564425"/>
    <w:rsid w:val="00564F6E"/>
    <w:rsid w:val="00566BA1"/>
    <w:rsid w:val="00571CB2"/>
    <w:rsid w:val="005721DC"/>
    <w:rsid w:val="005721FA"/>
    <w:rsid w:val="00573B1C"/>
    <w:rsid w:val="00573E3D"/>
    <w:rsid w:val="00573E52"/>
    <w:rsid w:val="00574734"/>
    <w:rsid w:val="00574813"/>
    <w:rsid w:val="00580D8D"/>
    <w:rsid w:val="00582E8A"/>
    <w:rsid w:val="00583A2A"/>
    <w:rsid w:val="0058439D"/>
    <w:rsid w:val="00584924"/>
    <w:rsid w:val="00585DB6"/>
    <w:rsid w:val="00586167"/>
    <w:rsid w:val="0058688B"/>
    <w:rsid w:val="00586C0D"/>
    <w:rsid w:val="005870E1"/>
    <w:rsid w:val="00587BEC"/>
    <w:rsid w:val="005903C9"/>
    <w:rsid w:val="00590792"/>
    <w:rsid w:val="00590A71"/>
    <w:rsid w:val="00591539"/>
    <w:rsid w:val="005915C4"/>
    <w:rsid w:val="00591880"/>
    <w:rsid w:val="0059265E"/>
    <w:rsid w:val="00592CE0"/>
    <w:rsid w:val="00594191"/>
    <w:rsid w:val="0059495B"/>
    <w:rsid w:val="0059507B"/>
    <w:rsid w:val="00596635"/>
    <w:rsid w:val="005968E0"/>
    <w:rsid w:val="00596A07"/>
    <w:rsid w:val="005A135F"/>
    <w:rsid w:val="005A1785"/>
    <w:rsid w:val="005A5CD7"/>
    <w:rsid w:val="005A5CE5"/>
    <w:rsid w:val="005A6714"/>
    <w:rsid w:val="005B1787"/>
    <w:rsid w:val="005B2414"/>
    <w:rsid w:val="005B314A"/>
    <w:rsid w:val="005B4081"/>
    <w:rsid w:val="005B448C"/>
    <w:rsid w:val="005B4BD4"/>
    <w:rsid w:val="005B4C61"/>
    <w:rsid w:val="005B78BA"/>
    <w:rsid w:val="005C2E20"/>
    <w:rsid w:val="005C42C6"/>
    <w:rsid w:val="005C4903"/>
    <w:rsid w:val="005C495F"/>
    <w:rsid w:val="005C529B"/>
    <w:rsid w:val="005C55A1"/>
    <w:rsid w:val="005C6633"/>
    <w:rsid w:val="005C6BC8"/>
    <w:rsid w:val="005D04CF"/>
    <w:rsid w:val="005D2A74"/>
    <w:rsid w:val="005D3114"/>
    <w:rsid w:val="005D43C0"/>
    <w:rsid w:val="005D4E82"/>
    <w:rsid w:val="005D61E5"/>
    <w:rsid w:val="005D67A0"/>
    <w:rsid w:val="005D6DF8"/>
    <w:rsid w:val="005D7E6E"/>
    <w:rsid w:val="005E15D8"/>
    <w:rsid w:val="005E1AEC"/>
    <w:rsid w:val="005E1E0F"/>
    <w:rsid w:val="005E32AD"/>
    <w:rsid w:val="005E3648"/>
    <w:rsid w:val="005E67C3"/>
    <w:rsid w:val="005E6E18"/>
    <w:rsid w:val="005E714E"/>
    <w:rsid w:val="005E7186"/>
    <w:rsid w:val="005F0033"/>
    <w:rsid w:val="005F14BC"/>
    <w:rsid w:val="005F2E33"/>
    <w:rsid w:val="005F587E"/>
    <w:rsid w:val="0060024F"/>
    <w:rsid w:val="00600D65"/>
    <w:rsid w:val="00601F17"/>
    <w:rsid w:val="006032D5"/>
    <w:rsid w:val="00604D4F"/>
    <w:rsid w:val="00604F3F"/>
    <w:rsid w:val="00605D7A"/>
    <w:rsid w:val="006062E2"/>
    <w:rsid w:val="00606479"/>
    <w:rsid w:val="0060696F"/>
    <w:rsid w:val="00606BF4"/>
    <w:rsid w:val="00610533"/>
    <w:rsid w:val="00611758"/>
    <w:rsid w:val="0061177E"/>
    <w:rsid w:val="0061205D"/>
    <w:rsid w:val="0061225C"/>
    <w:rsid w:val="00612938"/>
    <w:rsid w:val="0061337F"/>
    <w:rsid w:val="006144CD"/>
    <w:rsid w:val="00620D06"/>
    <w:rsid w:val="00622299"/>
    <w:rsid w:val="00623E5A"/>
    <w:rsid w:val="006243FC"/>
    <w:rsid w:val="006268D8"/>
    <w:rsid w:val="00626C32"/>
    <w:rsid w:val="006314E3"/>
    <w:rsid w:val="00631D29"/>
    <w:rsid w:val="00632BDC"/>
    <w:rsid w:val="006331F5"/>
    <w:rsid w:val="00633366"/>
    <w:rsid w:val="00633F12"/>
    <w:rsid w:val="00633F33"/>
    <w:rsid w:val="006342A2"/>
    <w:rsid w:val="00636084"/>
    <w:rsid w:val="006376D6"/>
    <w:rsid w:val="00640435"/>
    <w:rsid w:val="0064070D"/>
    <w:rsid w:val="00640F1F"/>
    <w:rsid w:val="006414FB"/>
    <w:rsid w:val="00641538"/>
    <w:rsid w:val="00642B41"/>
    <w:rsid w:val="00646CDA"/>
    <w:rsid w:val="00647694"/>
    <w:rsid w:val="00647703"/>
    <w:rsid w:val="00647FEC"/>
    <w:rsid w:val="00650760"/>
    <w:rsid w:val="00650C4C"/>
    <w:rsid w:val="006510CE"/>
    <w:rsid w:val="006542CE"/>
    <w:rsid w:val="00660255"/>
    <w:rsid w:val="00660791"/>
    <w:rsid w:val="006613C8"/>
    <w:rsid w:val="00661883"/>
    <w:rsid w:val="00663F16"/>
    <w:rsid w:val="0066697B"/>
    <w:rsid w:val="00666E80"/>
    <w:rsid w:val="00667389"/>
    <w:rsid w:val="00670168"/>
    <w:rsid w:val="00670222"/>
    <w:rsid w:val="00671C82"/>
    <w:rsid w:val="00672199"/>
    <w:rsid w:val="00672FAF"/>
    <w:rsid w:val="006743EB"/>
    <w:rsid w:val="00674BB1"/>
    <w:rsid w:val="0067557D"/>
    <w:rsid w:val="0067585F"/>
    <w:rsid w:val="006769AC"/>
    <w:rsid w:val="00677548"/>
    <w:rsid w:val="00677641"/>
    <w:rsid w:val="0068331C"/>
    <w:rsid w:val="00684C51"/>
    <w:rsid w:val="00685347"/>
    <w:rsid w:val="00686AC1"/>
    <w:rsid w:val="00686F27"/>
    <w:rsid w:val="00687B15"/>
    <w:rsid w:val="0069121A"/>
    <w:rsid w:val="00691D8F"/>
    <w:rsid w:val="006922B8"/>
    <w:rsid w:val="0069333E"/>
    <w:rsid w:val="00693AD3"/>
    <w:rsid w:val="00694B53"/>
    <w:rsid w:val="00696896"/>
    <w:rsid w:val="00696DDE"/>
    <w:rsid w:val="006A3283"/>
    <w:rsid w:val="006A7831"/>
    <w:rsid w:val="006A7D94"/>
    <w:rsid w:val="006B0325"/>
    <w:rsid w:val="006B18B1"/>
    <w:rsid w:val="006B21EB"/>
    <w:rsid w:val="006B21F4"/>
    <w:rsid w:val="006B27FB"/>
    <w:rsid w:val="006B679A"/>
    <w:rsid w:val="006B6FBE"/>
    <w:rsid w:val="006B77F0"/>
    <w:rsid w:val="006C0291"/>
    <w:rsid w:val="006C0D48"/>
    <w:rsid w:val="006C295E"/>
    <w:rsid w:val="006C2EE7"/>
    <w:rsid w:val="006C3288"/>
    <w:rsid w:val="006C5CDB"/>
    <w:rsid w:val="006C5F62"/>
    <w:rsid w:val="006C6508"/>
    <w:rsid w:val="006C6B79"/>
    <w:rsid w:val="006C745B"/>
    <w:rsid w:val="006C775C"/>
    <w:rsid w:val="006D07C7"/>
    <w:rsid w:val="006D60FE"/>
    <w:rsid w:val="006D6295"/>
    <w:rsid w:val="006E002A"/>
    <w:rsid w:val="006E1ECB"/>
    <w:rsid w:val="006E303E"/>
    <w:rsid w:val="006E36C6"/>
    <w:rsid w:val="006E4985"/>
    <w:rsid w:val="006E5073"/>
    <w:rsid w:val="006E570C"/>
    <w:rsid w:val="006E6008"/>
    <w:rsid w:val="006F0B98"/>
    <w:rsid w:val="006F337B"/>
    <w:rsid w:val="006F3C62"/>
    <w:rsid w:val="006F4B50"/>
    <w:rsid w:val="006F5718"/>
    <w:rsid w:val="006F5A03"/>
    <w:rsid w:val="006F6B18"/>
    <w:rsid w:val="006F793B"/>
    <w:rsid w:val="006F79CE"/>
    <w:rsid w:val="006F7A9C"/>
    <w:rsid w:val="006F7DF8"/>
    <w:rsid w:val="00700AC6"/>
    <w:rsid w:val="00701039"/>
    <w:rsid w:val="00701465"/>
    <w:rsid w:val="00702C4F"/>
    <w:rsid w:val="00704FF2"/>
    <w:rsid w:val="00705E77"/>
    <w:rsid w:val="0070660F"/>
    <w:rsid w:val="00707C3E"/>
    <w:rsid w:val="00710419"/>
    <w:rsid w:val="0071086C"/>
    <w:rsid w:val="007109D6"/>
    <w:rsid w:val="00710ACD"/>
    <w:rsid w:val="007123C7"/>
    <w:rsid w:val="00712672"/>
    <w:rsid w:val="00713BBB"/>
    <w:rsid w:val="007158AA"/>
    <w:rsid w:val="007202CC"/>
    <w:rsid w:val="0072161C"/>
    <w:rsid w:val="00725BF1"/>
    <w:rsid w:val="00725DCA"/>
    <w:rsid w:val="007276BE"/>
    <w:rsid w:val="00730EF2"/>
    <w:rsid w:val="00731F90"/>
    <w:rsid w:val="00731F91"/>
    <w:rsid w:val="0073270A"/>
    <w:rsid w:val="00732789"/>
    <w:rsid w:val="00732E7E"/>
    <w:rsid w:val="00733A1B"/>
    <w:rsid w:val="00735B64"/>
    <w:rsid w:val="00735F4B"/>
    <w:rsid w:val="00736580"/>
    <w:rsid w:val="00737A0B"/>
    <w:rsid w:val="00740546"/>
    <w:rsid w:val="00740ABA"/>
    <w:rsid w:val="007427C4"/>
    <w:rsid w:val="00743A5F"/>
    <w:rsid w:val="00743CF7"/>
    <w:rsid w:val="007442CC"/>
    <w:rsid w:val="00745586"/>
    <w:rsid w:val="007458D3"/>
    <w:rsid w:val="00745962"/>
    <w:rsid w:val="00746422"/>
    <w:rsid w:val="007475BB"/>
    <w:rsid w:val="00747EE1"/>
    <w:rsid w:val="007502C0"/>
    <w:rsid w:val="007505D2"/>
    <w:rsid w:val="00750AE5"/>
    <w:rsid w:val="007522E7"/>
    <w:rsid w:val="00752368"/>
    <w:rsid w:val="007535FA"/>
    <w:rsid w:val="007551A2"/>
    <w:rsid w:val="00755287"/>
    <w:rsid w:val="00756134"/>
    <w:rsid w:val="007569B4"/>
    <w:rsid w:val="00756BCE"/>
    <w:rsid w:val="007571F4"/>
    <w:rsid w:val="0075753F"/>
    <w:rsid w:val="00760424"/>
    <w:rsid w:val="00760982"/>
    <w:rsid w:val="00761152"/>
    <w:rsid w:val="00761247"/>
    <w:rsid w:val="00761D9F"/>
    <w:rsid w:val="0076335A"/>
    <w:rsid w:val="007633F5"/>
    <w:rsid w:val="00764E9F"/>
    <w:rsid w:val="007655C3"/>
    <w:rsid w:val="00767483"/>
    <w:rsid w:val="007674D1"/>
    <w:rsid w:val="00770C1D"/>
    <w:rsid w:val="007719F0"/>
    <w:rsid w:val="00771A54"/>
    <w:rsid w:val="00771EDB"/>
    <w:rsid w:val="00772746"/>
    <w:rsid w:val="00773088"/>
    <w:rsid w:val="0077312A"/>
    <w:rsid w:val="00774EFC"/>
    <w:rsid w:val="0077555F"/>
    <w:rsid w:val="0078134E"/>
    <w:rsid w:val="007832AA"/>
    <w:rsid w:val="00786C83"/>
    <w:rsid w:val="0079203D"/>
    <w:rsid w:val="00792FF6"/>
    <w:rsid w:val="007935CC"/>
    <w:rsid w:val="00794F61"/>
    <w:rsid w:val="0079688D"/>
    <w:rsid w:val="007979CC"/>
    <w:rsid w:val="007A03A9"/>
    <w:rsid w:val="007A0AFB"/>
    <w:rsid w:val="007A0DAB"/>
    <w:rsid w:val="007A2D19"/>
    <w:rsid w:val="007A3183"/>
    <w:rsid w:val="007A31B6"/>
    <w:rsid w:val="007A57C5"/>
    <w:rsid w:val="007A5BFD"/>
    <w:rsid w:val="007A6113"/>
    <w:rsid w:val="007A6DAF"/>
    <w:rsid w:val="007B20B5"/>
    <w:rsid w:val="007B340E"/>
    <w:rsid w:val="007B4BC9"/>
    <w:rsid w:val="007B4E36"/>
    <w:rsid w:val="007B6BB6"/>
    <w:rsid w:val="007B7196"/>
    <w:rsid w:val="007B72F3"/>
    <w:rsid w:val="007B79FC"/>
    <w:rsid w:val="007B7E05"/>
    <w:rsid w:val="007C2B41"/>
    <w:rsid w:val="007C468E"/>
    <w:rsid w:val="007C46D5"/>
    <w:rsid w:val="007C4D03"/>
    <w:rsid w:val="007C53E6"/>
    <w:rsid w:val="007C5E25"/>
    <w:rsid w:val="007D0C0F"/>
    <w:rsid w:val="007D1E7F"/>
    <w:rsid w:val="007D36A7"/>
    <w:rsid w:val="007D49DC"/>
    <w:rsid w:val="007D52C5"/>
    <w:rsid w:val="007D6162"/>
    <w:rsid w:val="007D7A04"/>
    <w:rsid w:val="007E01D8"/>
    <w:rsid w:val="007E097F"/>
    <w:rsid w:val="007E19FA"/>
    <w:rsid w:val="007E5F22"/>
    <w:rsid w:val="007E679C"/>
    <w:rsid w:val="007E6A9D"/>
    <w:rsid w:val="007E7627"/>
    <w:rsid w:val="007E7DAF"/>
    <w:rsid w:val="007F0849"/>
    <w:rsid w:val="007F0935"/>
    <w:rsid w:val="007F1D20"/>
    <w:rsid w:val="007F33DC"/>
    <w:rsid w:val="007F4229"/>
    <w:rsid w:val="007F529B"/>
    <w:rsid w:val="007F71DC"/>
    <w:rsid w:val="008005FE"/>
    <w:rsid w:val="008022F3"/>
    <w:rsid w:val="008029E8"/>
    <w:rsid w:val="00802C07"/>
    <w:rsid w:val="00803CE3"/>
    <w:rsid w:val="00803F45"/>
    <w:rsid w:val="008045B6"/>
    <w:rsid w:val="00804A96"/>
    <w:rsid w:val="008075C4"/>
    <w:rsid w:val="00810B58"/>
    <w:rsid w:val="00812D93"/>
    <w:rsid w:val="0081349A"/>
    <w:rsid w:val="008143D7"/>
    <w:rsid w:val="00815A3F"/>
    <w:rsid w:val="0081615D"/>
    <w:rsid w:val="0082089D"/>
    <w:rsid w:val="008248ED"/>
    <w:rsid w:val="00824AC3"/>
    <w:rsid w:val="0082649E"/>
    <w:rsid w:val="008278E0"/>
    <w:rsid w:val="00827940"/>
    <w:rsid w:val="008311FB"/>
    <w:rsid w:val="00831E4B"/>
    <w:rsid w:val="0083257D"/>
    <w:rsid w:val="00832645"/>
    <w:rsid w:val="00833577"/>
    <w:rsid w:val="00833CC8"/>
    <w:rsid w:val="008342D0"/>
    <w:rsid w:val="008342D5"/>
    <w:rsid w:val="0083509F"/>
    <w:rsid w:val="00836ED0"/>
    <w:rsid w:val="008376FC"/>
    <w:rsid w:val="00837F99"/>
    <w:rsid w:val="0084090C"/>
    <w:rsid w:val="008415AE"/>
    <w:rsid w:val="00843632"/>
    <w:rsid w:val="00843AA2"/>
    <w:rsid w:val="00843E1D"/>
    <w:rsid w:val="00846BAB"/>
    <w:rsid w:val="00847286"/>
    <w:rsid w:val="00847730"/>
    <w:rsid w:val="00853418"/>
    <w:rsid w:val="00853A8D"/>
    <w:rsid w:val="00855769"/>
    <w:rsid w:val="00856CCC"/>
    <w:rsid w:val="0086184E"/>
    <w:rsid w:val="0086188B"/>
    <w:rsid w:val="00861920"/>
    <w:rsid w:val="00861CDC"/>
    <w:rsid w:val="00862821"/>
    <w:rsid w:val="00862904"/>
    <w:rsid w:val="008669E7"/>
    <w:rsid w:val="00866C56"/>
    <w:rsid w:val="008678E9"/>
    <w:rsid w:val="00867C96"/>
    <w:rsid w:val="00870397"/>
    <w:rsid w:val="008707BA"/>
    <w:rsid w:val="008712AA"/>
    <w:rsid w:val="008712B0"/>
    <w:rsid w:val="00872B77"/>
    <w:rsid w:val="00873353"/>
    <w:rsid w:val="00873375"/>
    <w:rsid w:val="00873831"/>
    <w:rsid w:val="00873C84"/>
    <w:rsid w:val="00873ED9"/>
    <w:rsid w:val="00874086"/>
    <w:rsid w:val="00874FB4"/>
    <w:rsid w:val="008750B4"/>
    <w:rsid w:val="0087561D"/>
    <w:rsid w:val="0087596D"/>
    <w:rsid w:val="00877077"/>
    <w:rsid w:val="0088056D"/>
    <w:rsid w:val="008819BB"/>
    <w:rsid w:val="008825E7"/>
    <w:rsid w:val="008843E3"/>
    <w:rsid w:val="00884D27"/>
    <w:rsid w:val="00884E03"/>
    <w:rsid w:val="0088645A"/>
    <w:rsid w:val="0088798B"/>
    <w:rsid w:val="00887E2F"/>
    <w:rsid w:val="00891674"/>
    <w:rsid w:val="00891C3B"/>
    <w:rsid w:val="008951A4"/>
    <w:rsid w:val="00895B1E"/>
    <w:rsid w:val="00895DBE"/>
    <w:rsid w:val="00896377"/>
    <w:rsid w:val="00896603"/>
    <w:rsid w:val="008A23C0"/>
    <w:rsid w:val="008A3C69"/>
    <w:rsid w:val="008A3E9C"/>
    <w:rsid w:val="008A5310"/>
    <w:rsid w:val="008A72ED"/>
    <w:rsid w:val="008B0E2F"/>
    <w:rsid w:val="008B0F0F"/>
    <w:rsid w:val="008B39B7"/>
    <w:rsid w:val="008B3A08"/>
    <w:rsid w:val="008B56CD"/>
    <w:rsid w:val="008B5E72"/>
    <w:rsid w:val="008B641C"/>
    <w:rsid w:val="008C0439"/>
    <w:rsid w:val="008C0574"/>
    <w:rsid w:val="008C0C06"/>
    <w:rsid w:val="008C1001"/>
    <w:rsid w:val="008C2279"/>
    <w:rsid w:val="008C2922"/>
    <w:rsid w:val="008C2A67"/>
    <w:rsid w:val="008C2D29"/>
    <w:rsid w:val="008C32F7"/>
    <w:rsid w:val="008C3349"/>
    <w:rsid w:val="008C38F7"/>
    <w:rsid w:val="008C44AE"/>
    <w:rsid w:val="008C473C"/>
    <w:rsid w:val="008C5601"/>
    <w:rsid w:val="008C58F8"/>
    <w:rsid w:val="008C5C0C"/>
    <w:rsid w:val="008C74DF"/>
    <w:rsid w:val="008C7506"/>
    <w:rsid w:val="008C7E93"/>
    <w:rsid w:val="008D1A20"/>
    <w:rsid w:val="008D29A9"/>
    <w:rsid w:val="008D32E1"/>
    <w:rsid w:val="008D5801"/>
    <w:rsid w:val="008D7C42"/>
    <w:rsid w:val="008E0114"/>
    <w:rsid w:val="008E42B1"/>
    <w:rsid w:val="008E51E8"/>
    <w:rsid w:val="008E75BE"/>
    <w:rsid w:val="008F064D"/>
    <w:rsid w:val="008F1286"/>
    <w:rsid w:val="008F1373"/>
    <w:rsid w:val="008F267E"/>
    <w:rsid w:val="008F39CB"/>
    <w:rsid w:val="008F4007"/>
    <w:rsid w:val="008F5092"/>
    <w:rsid w:val="008F61C5"/>
    <w:rsid w:val="008F7E16"/>
    <w:rsid w:val="00901B54"/>
    <w:rsid w:val="00901B8C"/>
    <w:rsid w:val="00902AF2"/>
    <w:rsid w:val="00907C51"/>
    <w:rsid w:val="00907EC3"/>
    <w:rsid w:val="00913D03"/>
    <w:rsid w:val="009156E6"/>
    <w:rsid w:val="00915D38"/>
    <w:rsid w:val="00917395"/>
    <w:rsid w:val="00920467"/>
    <w:rsid w:val="00922563"/>
    <w:rsid w:val="00925DDA"/>
    <w:rsid w:val="00926212"/>
    <w:rsid w:val="00926883"/>
    <w:rsid w:val="00927778"/>
    <w:rsid w:val="009319C2"/>
    <w:rsid w:val="00933499"/>
    <w:rsid w:val="00934067"/>
    <w:rsid w:val="0093434A"/>
    <w:rsid w:val="00937588"/>
    <w:rsid w:val="009377E2"/>
    <w:rsid w:val="00937FA4"/>
    <w:rsid w:val="009402E6"/>
    <w:rsid w:val="009412B7"/>
    <w:rsid w:val="009418E7"/>
    <w:rsid w:val="00942DE4"/>
    <w:rsid w:val="00943328"/>
    <w:rsid w:val="0094335B"/>
    <w:rsid w:val="00945D65"/>
    <w:rsid w:val="00946D37"/>
    <w:rsid w:val="0095001C"/>
    <w:rsid w:val="009506E8"/>
    <w:rsid w:val="009522AF"/>
    <w:rsid w:val="00953498"/>
    <w:rsid w:val="0095454A"/>
    <w:rsid w:val="00954BFB"/>
    <w:rsid w:val="00955AF6"/>
    <w:rsid w:val="00955BF0"/>
    <w:rsid w:val="009564A3"/>
    <w:rsid w:val="00956AFB"/>
    <w:rsid w:val="009572BE"/>
    <w:rsid w:val="0095763D"/>
    <w:rsid w:val="00960230"/>
    <w:rsid w:val="00960420"/>
    <w:rsid w:val="00961304"/>
    <w:rsid w:val="009614BA"/>
    <w:rsid w:val="00961739"/>
    <w:rsid w:val="00963A86"/>
    <w:rsid w:val="00963B76"/>
    <w:rsid w:val="009675CF"/>
    <w:rsid w:val="00970D58"/>
    <w:rsid w:val="00970D60"/>
    <w:rsid w:val="009713DB"/>
    <w:rsid w:val="00973199"/>
    <w:rsid w:val="00975A52"/>
    <w:rsid w:val="009776A7"/>
    <w:rsid w:val="00977C01"/>
    <w:rsid w:val="0098052A"/>
    <w:rsid w:val="00980816"/>
    <w:rsid w:val="009818AF"/>
    <w:rsid w:val="00981B8D"/>
    <w:rsid w:val="00984189"/>
    <w:rsid w:val="00984DAB"/>
    <w:rsid w:val="0098509A"/>
    <w:rsid w:val="00985FD2"/>
    <w:rsid w:val="00986C6B"/>
    <w:rsid w:val="00986DFC"/>
    <w:rsid w:val="00987684"/>
    <w:rsid w:val="00990FA7"/>
    <w:rsid w:val="00991AFF"/>
    <w:rsid w:val="00991F4E"/>
    <w:rsid w:val="0099254E"/>
    <w:rsid w:val="00992C8A"/>
    <w:rsid w:val="00992FBF"/>
    <w:rsid w:val="00993968"/>
    <w:rsid w:val="00994D7B"/>
    <w:rsid w:val="00996B21"/>
    <w:rsid w:val="009A1283"/>
    <w:rsid w:val="009A1344"/>
    <w:rsid w:val="009A17D2"/>
    <w:rsid w:val="009B0B11"/>
    <w:rsid w:val="009B2667"/>
    <w:rsid w:val="009B29AF"/>
    <w:rsid w:val="009B2CEB"/>
    <w:rsid w:val="009B4520"/>
    <w:rsid w:val="009B4606"/>
    <w:rsid w:val="009B56FB"/>
    <w:rsid w:val="009B5E7A"/>
    <w:rsid w:val="009B6F3B"/>
    <w:rsid w:val="009B7543"/>
    <w:rsid w:val="009C2A7D"/>
    <w:rsid w:val="009C4530"/>
    <w:rsid w:val="009C4820"/>
    <w:rsid w:val="009C4B9F"/>
    <w:rsid w:val="009C73CC"/>
    <w:rsid w:val="009D21A2"/>
    <w:rsid w:val="009D2C49"/>
    <w:rsid w:val="009D4021"/>
    <w:rsid w:val="009D54DB"/>
    <w:rsid w:val="009D5945"/>
    <w:rsid w:val="009D5D22"/>
    <w:rsid w:val="009D6552"/>
    <w:rsid w:val="009D7454"/>
    <w:rsid w:val="009D7662"/>
    <w:rsid w:val="009E07D5"/>
    <w:rsid w:val="009E0F68"/>
    <w:rsid w:val="009E33B7"/>
    <w:rsid w:val="009E3B2E"/>
    <w:rsid w:val="009F37D3"/>
    <w:rsid w:val="009F4FA2"/>
    <w:rsid w:val="009F5407"/>
    <w:rsid w:val="00A011D5"/>
    <w:rsid w:val="00A01A48"/>
    <w:rsid w:val="00A01BBC"/>
    <w:rsid w:val="00A03A68"/>
    <w:rsid w:val="00A04647"/>
    <w:rsid w:val="00A06309"/>
    <w:rsid w:val="00A06356"/>
    <w:rsid w:val="00A0641A"/>
    <w:rsid w:val="00A06FE0"/>
    <w:rsid w:val="00A0706E"/>
    <w:rsid w:val="00A07DCC"/>
    <w:rsid w:val="00A1043F"/>
    <w:rsid w:val="00A1049E"/>
    <w:rsid w:val="00A105B4"/>
    <w:rsid w:val="00A10D7E"/>
    <w:rsid w:val="00A11872"/>
    <w:rsid w:val="00A13072"/>
    <w:rsid w:val="00A13FD8"/>
    <w:rsid w:val="00A16A3B"/>
    <w:rsid w:val="00A17B36"/>
    <w:rsid w:val="00A2030F"/>
    <w:rsid w:val="00A2035E"/>
    <w:rsid w:val="00A20E43"/>
    <w:rsid w:val="00A21D51"/>
    <w:rsid w:val="00A25788"/>
    <w:rsid w:val="00A25C7B"/>
    <w:rsid w:val="00A30031"/>
    <w:rsid w:val="00A31AAD"/>
    <w:rsid w:val="00A34F46"/>
    <w:rsid w:val="00A36510"/>
    <w:rsid w:val="00A36E00"/>
    <w:rsid w:val="00A3764E"/>
    <w:rsid w:val="00A37989"/>
    <w:rsid w:val="00A412E0"/>
    <w:rsid w:val="00A41E90"/>
    <w:rsid w:val="00A42CAE"/>
    <w:rsid w:val="00A43099"/>
    <w:rsid w:val="00A43EAB"/>
    <w:rsid w:val="00A45917"/>
    <w:rsid w:val="00A46CA9"/>
    <w:rsid w:val="00A47C10"/>
    <w:rsid w:val="00A51AB7"/>
    <w:rsid w:val="00A525A1"/>
    <w:rsid w:val="00A54D3B"/>
    <w:rsid w:val="00A56DD7"/>
    <w:rsid w:val="00A57006"/>
    <w:rsid w:val="00A60508"/>
    <w:rsid w:val="00A60A2F"/>
    <w:rsid w:val="00A60EB4"/>
    <w:rsid w:val="00A63253"/>
    <w:rsid w:val="00A633E1"/>
    <w:rsid w:val="00A63A34"/>
    <w:rsid w:val="00A64BDE"/>
    <w:rsid w:val="00A65D2F"/>
    <w:rsid w:val="00A664BD"/>
    <w:rsid w:val="00A712AB"/>
    <w:rsid w:val="00A715B4"/>
    <w:rsid w:val="00A74E9D"/>
    <w:rsid w:val="00A751B8"/>
    <w:rsid w:val="00A76AAF"/>
    <w:rsid w:val="00A80BE3"/>
    <w:rsid w:val="00A81A1B"/>
    <w:rsid w:val="00A8337A"/>
    <w:rsid w:val="00A834AE"/>
    <w:rsid w:val="00A8402F"/>
    <w:rsid w:val="00A86483"/>
    <w:rsid w:val="00A86C46"/>
    <w:rsid w:val="00A91017"/>
    <w:rsid w:val="00A916CA"/>
    <w:rsid w:val="00A92550"/>
    <w:rsid w:val="00A94CDC"/>
    <w:rsid w:val="00A96261"/>
    <w:rsid w:val="00AA177E"/>
    <w:rsid w:val="00AA17D6"/>
    <w:rsid w:val="00AA1C1C"/>
    <w:rsid w:val="00AA3185"/>
    <w:rsid w:val="00AA3E1F"/>
    <w:rsid w:val="00AA4012"/>
    <w:rsid w:val="00AA4205"/>
    <w:rsid w:val="00AA6355"/>
    <w:rsid w:val="00AA6451"/>
    <w:rsid w:val="00AA6F9A"/>
    <w:rsid w:val="00AA7D59"/>
    <w:rsid w:val="00AB068C"/>
    <w:rsid w:val="00AB2887"/>
    <w:rsid w:val="00AB2F09"/>
    <w:rsid w:val="00AB3731"/>
    <w:rsid w:val="00AB3D77"/>
    <w:rsid w:val="00AB479F"/>
    <w:rsid w:val="00AB4A32"/>
    <w:rsid w:val="00AB5241"/>
    <w:rsid w:val="00AB5A44"/>
    <w:rsid w:val="00AB5C52"/>
    <w:rsid w:val="00AB609E"/>
    <w:rsid w:val="00AB780D"/>
    <w:rsid w:val="00AC0C2A"/>
    <w:rsid w:val="00AC0C62"/>
    <w:rsid w:val="00AC1393"/>
    <w:rsid w:val="00AC1D31"/>
    <w:rsid w:val="00AC20A3"/>
    <w:rsid w:val="00AC2604"/>
    <w:rsid w:val="00AC6499"/>
    <w:rsid w:val="00AC701D"/>
    <w:rsid w:val="00AC71C5"/>
    <w:rsid w:val="00AD09A8"/>
    <w:rsid w:val="00AD1B1E"/>
    <w:rsid w:val="00AD3624"/>
    <w:rsid w:val="00AD3C02"/>
    <w:rsid w:val="00AD3F51"/>
    <w:rsid w:val="00AD4FAE"/>
    <w:rsid w:val="00AD6B95"/>
    <w:rsid w:val="00AD6C5A"/>
    <w:rsid w:val="00AD6D5F"/>
    <w:rsid w:val="00AE0179"/>
    <w:rsid w:val="00AE12D8"/>
    <w:rsid w:val="00AE1DA0"/>
    <w:rsid w:val="00AE1EA0"/>
    <w:rsid w:val="00AE4CAA"/>
    <w:rsid w:val="00AE6942"/>
    <w:rsid w:val="00AE73D9"/>
    <w:rsid w:val="00AE79DB"/>
    <w:rsid w:val="00AF0B6F"/>
    <w:rsid w:val="00AF1462"/>
    <w:rsid w:val="00AF473C"/>
    <w:rsid w:val="00AF7FA4"/>
    <w:rsid w:val="00B01EA7"/>
    <w:rsid w:val="00B01FE1"/>
    <w:rsid w:val="00B02212"/>
    <w:rsid w:val="00B0429A"/>
    <w:rsid w:val="00B07271"/>
    <w:rsid w:val="00B07A8C"/>
    <w:rsid w:val="00B10CE4"/>
    <w:rsid w:val="00B1103F"/>
    <w:rsid w:val="00B113A1"/>
    <w:rsid w:val="00B1255C"/>
    <w:rsid w:val="00B14183"/>
    <w:rsid w:val="00B14EA7"/>
    <w:rsid w:val="00B15346"/>
    <w:rsid w:val="00B15CB3"/>
    <w:rsid w:val="00B16887"/>
    <w:rsid w:val="00B174DD"/>
    <w:rsid w:val="00B20784"/>
    <w:rsid w:val="00B20DAA"/>
    <w:rsid w:val="00B21955"/>
    <w:rsid w:val="00B22015"/>
    <w:rsid w:val="00B2223E"/>
    <w:rsid w:val="00B238AD"/>
    <w:rsid w:val="00B24447"/>
    <w:rsid w:val="00B2574D"/>
    <w:rsid w:val="00B26390"/>
    <w:rsid w:val="00B263CE"/>
    <w:rsid w:val="00B26408"/>
    <w:rsid w:val="00B26D76"/>
    <w:rsid w:val="00B27324"/>
    <w:rsid w:val="00B27D29"/>
    <w:rsid w:val="00B30E3C"/>
    <w:rsid w:val="00B31F7E"/>
    <w:rsid w:val="00B32E14"/>
    <w:rsid w:val="00B334D6"/>
    <w:rsid w:val="00B343D3"/>
    <w:rsid w:val="00B3611E"/>
    <w:rsid w:val="00B36A91"/>
    <w:rsid w:val="00B3768F"/>
    <w:rsid w:val="00B410CD"/>
    <w:rsid w:val="00B417B2"/>
    <w:rsid w:val="00B41E23"/>
    <w:rsid w:val="00B4263C"/>
    <w:rsid w:val="00B429DC"/>
    <w:rsid w:val="00B46124"/>
    <w:rsid w:val="00B47059"/>
    <w:rsid w:val="00B47530"/>
    <w:rsid w:val="00B47EA1"/>
    <w:rsid w:val="00B507CE"/>
    <w:rsid w:val="00B51378"/>
    <w:rsid w:val="00B5302F"/>
    <w:rsid w:val="00B5359A"/>
    <w:rsid w:val="00B55C65"/>
    <w:rsid w:val="00B5685B"/>
    <w:rsid w:val="00B5787A"/>
    <w:rsid w:val="00B621B8"/>
    <w:rsid w:val="00B62B81"/>
    <w:rsid w:val="00B62DEF"/>
    <w:rsid w:val="00B63AC8"/>
    <w:rsid w:val="00B63F56"/>
    <w:rsid w:val="00B64DDC"/>
    <w:rsid w:val="00B64F42"/>
    <w:rsid w:val="00B65438"/>
    <w:rsid w:val="00B65776"/>
    <w:rsid w:val="00B66619"/>
    <w:rsid w:val="00B70E09"/>
    <w:rsid w:val="00B71054"/>
    <w:rsid w:val="00B715D9"/>
    <w:rsid w:val="00B71BB1"/>
    <w:rsid w:val="00B725B2"/>
    <w:rsid w:val="00B736CE"/>
    <w:rsid w:val="00B74788"/>
    <w:rsid w:val="00B758E8"/>
    <w:rsid w:val="00B75DAC"/>
    <w:rsid w:val="00B75E47"/>
    <w:rsid w:val="00B774E4"/>
    <w:rsid w:val="00B80140"/>
    <w:rsid w:val="00B809A5"/>
    <w:rsid w:val="00B80FFD"/>
    <w:rsid w:val="00B82079"/>
    <w:rsid w:val="00B8269C"/>
    <w:rsid w:val="00B828E3"/>
    <w:rsid w:val="00B83CE1"/>
    <w:rsid w:val="00B84160"/>
    <w:rsid w:val="00B84368"/>
    <w:rsid w:val="00B84432"/>
    <w:rsid w:val="00B84FB3"/>
    <w:rsid w:val="00B85CD2"/>
    <w:rsid w:val="00B87525"/>
    <w:rsid w:val="00B87884"/>
    <w:rsid w:val="00B87F73"/>
    <w:rsid w:val="00B92D4E"/>
    <w:rsid w:val="00B92E4F"/>
    <w:rsid w:val="00B95502"/>
    <w:rsid w:val="00B96540"/>
    <w:rsid w:val="00B9705D"/>
    <w:rsid w:val="00B9718A"/>
    <w:rsid w:val="00B97CC2"/>
    <w:rsid w:val="00B97F0C"/>
    <w:rsid w:val="00BA267B"/>
    <w:rsid w:val="00BA2B1E"/>
    <w:rsid w:val="00BA5029"/>
    <w:rsid w:val="00BA5D86"/>
    <w:rsid w:val="00BA5D97"/>
    <w:rsid w:val="00BA7419"/>
    <w:rsid w:val="00BB116B"/>
    <w:rsid w:val="00BB2078"/>
    <w:rsid w:val="00BB2723"/>
    <w:rsid w:val="00BB2BC3"/>
    <w:rsid w:val="00BB43EB"/>
    <w:rsid w:val="00BB4516"/>
    <w:rsid w:val="00BB6822"/>
    <w:rsid w:val="00BB6C8F"/>
    <w:rsid w:val="00BC0A21"/>
    <w:rsid w:val="00BC1BF7"/>
    <w:rsid w:val="00BC3D83"/>
    <w:rsid w:val="00BC42FC"/>
    <w:rsid w:val="00BC4A56"/>
    <w:rsid w:val="00BC7B8D"/>
    <w:rsid w:val="00BD0682"/>
    <w:rsid w:val="00BD1591"/>
    <w:rsid w:val="00BD4B6C"/>
    <w:rsid w:val="00BD6184"/>
    <w:rsid w:val="00BD6FE6"/>
    <w:rsid w:val="00BD7372"/>
    <w:rsid w:val="00BE1FBB"/>
    <w:rsid w:val="00BE2422"/>
    <w:rsid w:val="00BE5CBF"/>
    <w:rsid w:val="00BE68AF"/>
    <w:rsid w:val="00BE7FC2"/>
    <w:rsid w:val="00BF07A1"/>
    <w:rsid w:val="00BF0C1E"/>
    <w:rsid w:val="00BF1541"/>
    <w:rsid w:val="00BF19F1"/>
    <w:rsid w:val="00BF2B3A"/>
    <w:rsid w:val="00BF37D3"/>
    <w:rsid w:val="00BF4475"/>
    <w:rsid w:val="00BF504A"/>
    <w:rsid w:val="00BF6CF7"/>
    <w:rsid w:val="00BF71FA"/>
    <w:rsid w:val="00C00576"/>
    <w:rsid w:val="00C0141A"/>
    <w:rsid w:val="00C026A9"/>
    <w:rsid w:val="00C04858"/>
    <w:rsid w:val="00C04C67"/>
    <w:rsid w:val="00C063B4"/>
    <w:rsid w:val="00C06C72"/>
    <w:rsid w:val="00C07D2E"/>
    <w:rsid w:val="00C10648"/>
    <w:rsid w:val="00C111BF"/>
    <w:rsid w:val="00C1145F"/>
    <w:rsid w:val="00C11A41"/>
    <w:rsid w:val="00C1253A"/>
    <w:rsid w:val="00C14422"/>
    <w:rsid w:val="00C148C6"/>
    <w:rsid w:val="00C2046C"/>
    <w:rsid w:val="00C206D5"/>
    <w:rsid w:val="00C20F65"/>
    <w:rsid w:val="00C217B9"/>
    <w:rsid w:val="00C2261D"/>
    <w:rsid w:val="00C23C86"/>
    <w:rsid w:val="00C242CA"/>
    <w:rsid w:val="00C2466B"/>
    <w:rsid w:val="00C26864"/>
    <w:rsid w:val="00C27AED"/>
    <w:rsid w:val="00C27B17"/>
    <w:rsid w:val="00C301E6"/>
    <w:rsid w:val="00C30B55"/>
    <w:rsid w:val="00C31C8F"/>
    <w:rsid w:val="00C3418C"/>
    <w:rsid w:val="00C3474D"/>
    <w:rsid w:val="00C35AAB"/>
    <w:rsid w:val="00C35FD8"/>
    <w:rsid w:val="00C37856"/>
    <w:rsid w:val="00C4318C"/>
    <w:rsid w:val="00C4392B"/>
    <w:rsid w:val="00C44381"/>
    <w:rsid w:val="00C45FE2"/>
    <w:rsid w:val="00C50216"/>
    <w:rsid w:val="00C511E7"/>
    <w:rsid w:val="00C51D49"/>
    <w:rsid w:val="00C51FB5"/>
    <w:rsid w:val="00C5263B"/>
    <w:rsid w:val="00C53E54"/>
    <w:rsid w:val="00C54314"/>
    <w:rsid w:val="00C6126E"/>
    <w:rsid w:val="00C6136F"/>
    <w:rsid w:val="00C615A7"/>
    <w:rsid w:val="00C61666"/>
    <w:rsid w:val="00C6320D"/>
    <w:rsid w:val="00C64C1B"/>
    <w:rsid w:val="00C64E76"/>
    <w:rsid w:val="00C658A0"/>
    <w:rsid w:val="00C71831"/>
    <w:rsid w:val="00C74B36"/>
    <w:rsid w:val="00C74DA4"/>
    <w:rsid w:val="00C7527E"/>
    <w:rsid w:val="00C75B5C"/>
    <w:rsid w:val="00C75EEC"/>
    <w:rsid w:val="00C7732C"/>
    <w:rsid w:val="00C774AC"/>
    <w:rsid w:val="00C82FFC"/>
    <w:rsid w:val="00C83F89"/>
    <w:rsid w:val="00C9018B"/>
    <w:rsid w:val="00C907AF"/>
    <w:rsid w:val="00C915C1"/>
    <w:rsid w:val="00C917F5"/>
    <w:rsid w:val="00C9235C"/>
    <w:rsid w:val="00C92C9A"/>
    <w:rsid w:val="00C92FA5"/>
    <w:rsid w:val="00C95C48"/>
    <w:rsid w:val="00C976DC"/>
    <w:rsid w:val="00CA0E16"/>
    <w:rsid w:val="00CA1776"/>
    <w:rsid w:val="00CA1F98"/>
    <w:rsid w:val="00CA4001"/>
    <w:rsid w:val="00CA4A47"/>
    <w:rsid w:val="00CA4E95"/>
    <w:rsid w:val="00CA56C7"/>
    <w:rsid w:val="00CA714D"/>
    <w:rsid w:val="00CA7317"/>
    <w:rsid w:val="00CB0F10"/>
    <w:rsid w:val="00CB1090"/>
    <w:rsid w:val="00CB13DA"/>
    <w:rsid w:val="00CB1880"/>
    <w:rsid w:val="00CB23D6"/>
    <w:rsid w:val="00CB2EAF"/>
    <w:rsid w:val="00CB52A4"/>
    <w:rsid w:val="00CB5720"/>
    <w:rsid w:val="00CB5802"/>
    <w:rsid w:val="00CB6D6D"/>
    <w:rsid w:val="00CB6DAB"/>
    <w:rsid w:val="00CB7174"/>
    <w:rsid w:val="00CB769D"/>
    <w:rsid w:val="00CC1050"/>
    <w:rsid w:val="00CC244C"/>
    <w:rsid w:val="00CC3107"/>
    <w:rsid w:val="00CC4326"/>
    <w:rsid w:val="00CC6AB4"/>
    <w:rsid w:val="00CC6F25"/>
    <w:rsid w:val="00CD0E16"/>
    <w:rsid w:val="00CD1531"/>
    <w:rsid w:val="00CD1642"/>
    <w:rsid w:val="00CD1CC5"/>
    <w:rsid w:val="00CD30CD"/>
    <w:rsid w:val="00CD3759"/>
    <w:rsid w:val="00CD649D"/>
    <w:rsid w:val="00CD7437"/>
    <w:rsid w:val="00CE0232"/>
    <w:rsid w:val="00CE093F"/>
    <w:rsid w:val="00CE0A61"/>
    <w:rsid w:val="00CE29D5"/>
    <w:rsid w:val="00CE2BAE"/>
    <w:rsid w:val="00CE33D1"/>
    <w:rsid w:val="00CE3CE1"/>
    <w:rsid w:val="00CE56BB"/>
    <w:rsid w:val="00CE69F7"/>
    <w:rsid w:val="00CE6E24"/>
    <w:rsid w:val="00CE711B"/>
    <w:rsid w:val="00CF0AB8"/>
    <w:rsid w:val="00CF1B69"/>
    <w:rsid w:val="00CF20A7"/>
    <w:rsid w:val="00CF3054"/>
    <w:rsid w:val="00CF393D"/>
    <w:rsid w:val="00CF3FE8"/>
    <w:rsid w:val="00CF4D95"/>
    <w:rsid w:val="00CF674A"/>
    <w:rsid w:val="00CF6909"/>
    <w:rsid w:val="00CF6DD1"/>
    <w:rsid w:val="00CF732F"/>
    <w:rsid w:val="00D00032"/>
    <w:rsid w:val="00D01416"/>
    <w:rsid w:val="00D018FA"/>
    <w:rsid w:val="00D01A3B"/>
    <w:rsid w:val="00D0250C"/>
    <w:rsid w:val="00D03002"/>
    <w:rsid w:val="00D031C3"/>
    <w:rsid w:val="00D05257"/>
    <w:rsid w:val="00D05D6C"/>
    <w:rsid w:val="00D06336"/>
    <w:rsid w:val="00D06D5D"/>
    <w:rsid w:val="00D071D0"/>
    <w:rsid w:val="00D0746E"/>
    <w:rsid w:val="00D0785E"/>
    <w:rsid w:val="00D101DA"/>
    <w:rsid w:val="00D109EF"/>
    <w:rsid w:val="00D10D04"/>
    <w:rsid w:val="00D1161D"/>
    <w:rsid w:val="00D11737"/>
    <w:rsid w:val="00D118AC"/>
    <w:rsid w:val="00D12E47"/>
    <w:rsid w:val="00D13FB5"/>
    <w:rsid w:val="00D140DD"/>
    <w:rsid w:val="00D159DC"/>
    <w:rsid w:val="00D16973"/>
    <w:rsid w:val="00D1779A"/>
    <w:rsid w:val="00D17DAA"/>
    <w:rsid w:val="00D17E99"/>
    <w:rsid w:val="00D21025"/>
    <w:rsid w:val="00D21A0F"/>
    <w:rsid w:val="00D23AA7"/>
    <w:rsid w:val="00D23B0C"/>
    <w:rsid w:val="00D23D77"/>
    <w:rsid w:val="00D23F52"/>
    <w:rsid w:val="00D24157"/>
    <w:rsid w:val="00D24721"/>
    <w:rsid w:val="00D26E38"/>
    <w:rsid w:val="00D30AC7"/>
    <w:rsid w:val="00D30DF1"/>
    <w:rsid w:val="00D30F77"/>
    <w:rsid w:val="00D3196F"/>
    <w:rsid w:val="00D319A5"/>
    <w:rsid w:val="00D32D98"/>
    <w:rsid w:val="00D3516A"/>
    <w:rsid w:val="00D351C5"/>
    <w:rsid w:val="00D357DF"/>
    <w:rsid w:val="00D35EAD"/>
    <w:rsid w:val="00D35EBA"/>
    <w:rsid w:val="00D35F53"/>
    <w:rsid w:val="00D37413"/>
    <w:rsid w:val="00D3777C"/>
    <w:rsid w:val="00D4308D"/>
    <w:rsid w:val="00D4523A"/>
    <w:rsid w:val="00D45CAF"/>
    <w:rsid w:val="00D46EF0"/>
    <w:rsid w:val="00D50AAE"/>
    <w:rsid w:val="00D50E08"/>
    <w:rsid w:val="00D54C27"/>
    <w:rsid w:val="00D55EB8"/>
    <w:rsid w:val="00D56466"/>
    <w:rsid w:val="00D577A7"/>
    <w:rsid w:val="00D57DDD"/>
    <w:rsid w:val="00D61896"/>
    <w:rsid w:val="00D6200C"/>
    <w:rsid w:val="00D63318"/>
    <w:rsid w:val="00D63F6A"/>
    <w:rsid w:val="00D6400E"/>
    <w:rsid w:val="00D656B8"/>
    <w:rsid w:val="00D65EB2"/>
    <w:rsid w:val="00D66102"/>
    <w:rsid w:val="00D66C28"/>
    <w:rsid w:val="00D672AF"/>
    <w:rsid w:val="00D70455"/>
    <w:rsid w:val="00D70B03"/>
    <w:rsid w:val="00D70B9D"/>
    <w:rsid w:val="00D70EE7"/>
    <w:rsid w:val="00D71E3E"/>
    <w:rsid w:val="00D73C4A"/>
    <w:rsid w:val="00D74585"/>
    <w:rsid w:val="00D746F4"/>
    <w:rsid w:val="00D75B93"/>
    <w:rsid w:val="00D7652B"/>
    <w:rsid w:val="00D76718"/>
    <w:rsid w:val="00D76962"/>
    <w:rsid w:val="00D77E9F"/>
    <w:rsid w:val="00D82438"/>
    <w:rsid w:val="00D83187"/>
    <w:rsid w:val="00D8393F"/>
    <w:rsid w:val="00D84ACE"/>
    <w:rsid w:val="00D851A0"/>
    <w:rsid w:val="00D85A8C"/>
    <w:rsid w:val="00D86E17"/>
    <w:rsid w:val="00D92B40"/>
    <w:rsid w:val="00D92BC0"/>
    <w:rsid w:val="00D92F85"/>
    <w:rsid w:val="00D94FFD"/>
    <w:rsid w:val="00D9579C"/>
    <w:rsid w:val="00D96D1D"/>
    <w:rsid w:val="00D97097"/>
    <w:rsid w:val="00DA028A"/>
    <w:rsid w:val="00DA058B"/>
    <w:rsid w:val="00DA05F7"/>
    <w:rsid w:val="00DA087A"/>
    <w:rsid w:val="00DA2B34"/>
    <w:rsid w:val="00DA35E2"/>
    <w:rsid w:val="00DA55C7"/>
    <w:rsid w:val="00DB073E"/>
    <w:rsid w:val="00DB0ABC"/>
    <w:rsid w:val="00DB1ED0"/>
    <w:rsid w:val="00DB258A"/>
    <w:rsid w:val="00DB3038"/>
    <w:rsid w:val="00DB3A1F"/>
    <w:rsid w:val="00DB5EAB"/>
    <w:rsid w:val="00DB5F8A"/>
    <w:rsid w:val="00DB7D32"/>
    <w:rsid w:val="00DC2290"/>
    <w:rsid w:val="00DC24F0"/>
    <w:rsid w:val="00DC27BD"/>
    <w:rsid w:val="00DC39BF"/>
    <w:rsid w:val="00DC4338"/>
    <w:rsid w:val="00DC5C9F"/>
    <w:rsid w:val="00DC7FA0"/>
    <w:rsid w:val="00DD1057"/>
    <w:rsid w:val="00DD1DB9"/>
    <w:rsid w:val="00DD3393"/>
    <w:rsid w:val="00DD385A"/>
    <w:rsid w:val="00DD3BEA"/>
    <w:rsid w:val="00DD56EC"/>
    <w:rsid w:val="00DD58C7"/>
    <w:rsid w:val="00DE12AD"/>
    <w:rsid w:val="00DE3DBB"/>
    <w:rsid w:val="00DE4D4E"/>
    <w:rsid w:val="00DE5FEB"/>
    <w:rsid w:val="00DE6942"/>
    <w:rsid w:val="00DE7247"/>
    <w:rsid w:val="00DE7654"/>
    <w:rsid w:val="00DE7A13"/>
    <w:rsid w:val="00DF07A1"/>
    <w:rsid w:val="00DF1392"/>
    <w:rsid w:val="00DF25EA"/>
    <w:rsid w:val="00DF4F7E"/>
    <w:rsid w:val="00DF5BAD"/>
    <w:rsid w:val="00DF5BE3"/>
    <w:rsid w:val="00DF624D"/>
    <w:rsid w:val="00DF7593"/>
    <w:rsid w:val="00DF7CD9"/>
    <w:rsid w:val="00E0023D"/>
    <w:rsid w:val="00E0126E"/>
    <w:rsid w:val="00E017CB"/>
    <w:rsid w:val="00E01C51"/>
    <w:rsid w:val="00E03BEF"/>
    <w:rsid w:val="00E070F5"/>
    <w:rsid w:val="00E07A75"/>
    <w:rsid w:val="00E10C44"/>
    <w:rsid w:val="00E1161E"/>
    <w:rsid w:val="00E11DC9"/>
    <w:rsid w:val="00E12A48"/>
    <w:rsid w:val="00E130E8"/>
    <w:rsid w:val="00E140B3"/>
    <w:rsid w:val="00E14470"/>
    <w:rsid w:val="00E14A86"/>
    <w:rsid w:val="00E16263"/>
    <w:rsid w:val="00E16295"/>
    <w:rsid w:val="00E17E12"/>
    <w:rsid w:val="00E17FD3"/>
    <w:rsid w:val="00E2135A"/>
    <w:rsid w:val="00E216FA"/>
    <w:rsid w:val="00E218E2"/>
    <w:rsid w:val="00E21B1B"/>
    <w:rsid w:val="00E22637"/>
    <w:rsid w:val="00E22A9A"/>
    <w:rsid w:val="00E22DCC"/>
    <w:rsid w:val="00E236ED"/>
    <w:rsid w:val="00E249E3"/>
    <w:rsid w:val="00E250EB"/>
    <w:rsid w:val="00E257DA"/>
    <w:rsid w:val="00E263AD"/>
    <w:rsid w:val="00E268A9"/>
    <w:rsid w:val="00E26AA3"/>
    <w:rsid w:val="00E32D84"/>
    <w:rsid w:val="00E35DF5"/>
    <w:rsid w:val="00E35E55"/>
    <w:rsid w:val="00E37BA4"/>
    <w:rsid w:val="00E37C66"/>
    <w:rsid w:val="00E4478F"/>
    <w:rsid w:val="00E44C24"/>
    <w:rsid w:val="00E44DA7"/>
    <w:rsid w:val="00E45864"/>
    <w:rsid w:val="00E47C77"/>
    <w:rsid w:val="00E50152"/>
    <w:rsid w:val="00E502F9"/>
    <w:rsid w:val="00E540C1"/>
    <w:rsid w:val="00E563B7"/>
    <w:rsid w:val="00E56652"/>
    <w:rsid w:val="00E5752F"/>
    <w:rsid w:val="00E6140A"/>
    <w:rsid w:val="00E63124"/>
    <w:rsid w:val="00E63E3B"/>
    <w:rsid w:val="00E641C4"/>
    <w:rsid w:val="00E6479A"/>
    <w:rsid w:val="00E64E22"/>
    <w:rsid w:val="00E656BB"/>
    <w:rsid w:val="00E66D33"/>
    <w:rsid w:val="00E66F56"/>
    <w:rsid w:val="00E67C04"/>
    <w:rsid w:val="00E67E39"/>
    <w:rsid w:val="00E739F5"/>
    <w:rsid w:val="00E76216"/>
    <w:rsid w:val="00E76CCB"/>
    <w:rsid w:val="00E7702E"/>
    <w:rsid w:val="00E811DA"/>
    <w:rsid w:val="00E816F2"/>
    <w:rsid w:val="00E84B19"/>
    <w:rsid w:val="00E84CA4"/>
    <w:rsid w:val="00E855EE"/>
    <w:rsid w:val="00E86391"/>
    <w:rsid w:val="00E9103D"/>
    <w:rsid w:val="00E9242B"/>
    <w:rsid w:val="00E928C5"/>
    <w:rsid w:val="00E928EC"/>
    <w:rsid w:val="00E92D5F"/>
    <w:rsid w:val="00E95A52"/>
    <w:rsid w:val="00E96498"/>
    <w:rsid w:val="00E97546"/>
    <w:rsid w:val="00E976B8"/>
    <w:rsid w:val="00EA031A"/>
    <w:rsid w:val="00EA1F69"/>
    <w:rsid w:val="00EA42FB"/>
    <w:rsid w:val="00EB0347"/>
    <w:rsid w:val="00EB0679"/>
    <w:rsid w:val="00EB164F"/>
    <w:rsid w:val="00EB317A"/>
    <w:rsid w:val="00EB476F"/>
    <w:rsid w:val="00EB6FCD"/>
    <w:rsid w:val="00EC0901"/>
    <w:rsid w:val="00EC0D2C"/>
    <w:rsid w:val="00EC126A"/>
    <w:rsid w:val="00EC2066"/>
    <w:rsid w:val="00EC220E"/>
    <w:rsid w:val="00EC3C5D"/>
    <w:rsid w:val="00EC3F33"/>
    <w:rsid w:val="00EC56D1"/>
    <w:rsid w:val="00EC5E5F"/>
    <w:rsid w:val="00EC6E5F"/>
    <w:rsid w:val="00EC6E96"/>
    <w:rsid w:val="00EC6EA7"/>
    <w:rsid w:val="00ED01A1"/>
    <w:rsid w:val="00ED0262"/>
    <w:rsid w:val="00ED1008"/>
    <w:rsid w:val="00ED1050"/>
    <w:rsid w:val="00ED1475"/>
    <w:rsid w:val="00ED16F8"/>
    <w:rsid w:val="00ED1F8C"/>
    <w:rsid w:val="00ED2C6D"/>
    <w:rsid w:val="00ED3857"/>
    <w:rsid w:val="00ED3DE5"/>
    <w:rsid w:val="00ED4609"/>
    <w:rsid w:val="00ED5B0A"/>
    <w:rsid w:val="00ED641C"/>
    <w:rsid w:val="00ED6AD0"/>
    <w:rsid w:val="00ED752F"/>
    <w:rsid w:val="00EE024C"/>
    <w:rsid w:val="00EE0F2E"/>
    <w:rsid w:val="00EE3198"/>
    <w:rsid w:val="00EE38D6"/>
    <w:rsid w:val="00EE4664"/>
    <w:rsid w:val="00EE4A74"/>
    <w:rsid w:val="00EE4B0F"/>
    <w:rsid w:val="00EE5292"/>
    <w:rsid w:val="00EE58B1"/>
    <w:rsid w:val="00EE69E6"/>
    <w:rsid w:val="00EF12C9"/>
    <w:rsid w:val="00EF218F"/>
    <w:rsid w:val="00EF26B4"/>
    <w:rsid w:val="00EF3E31"/>
    <w:rsid w:val="00EF481F"/>
    <w:rsid w:val="00EF4E51"/>
    <w:rsid w:val="00EF5890"/>
    <w:rsid w:val="00EF6182"/>
    <w:rsid w:val="00EF63AD"/>
    <w:rsid w:val="00F01104"/>
    <w:rsid w:val="00F01664"/>
    <w:rsid w:val="00F02278"/>
    <w:rsid w:val="00F02BCC"/>
    <w:rsid w:val="00F04E75"/>
    <w:rsid w:val="00F05BA2"/>
    <w:rsid w:val="00F1134D"/>
    <w:rsid w:val="00F13096"/>
    <w:rsid w:val="00F1407E"/>
    <w:rsid w:val="00F14875"/>
    <w:rsid w:val="00F15EE6"/>
    <w:rsid w:val="00F17636"/>
    <w:rsid w:val="00F2040A"/>
    <w:rsid w:val="00F20714"/>
    <w:rsid w:val="00F21809"/>
    <w:rsid w:val="00F22E45"/>
    <w:rsid w:val="00F2359C"/>
    <w:rsid w:val="00F248C8"/>
    <w:rsid w:val="00F24987"/>
    <w:rsid w:val="00F2556D"/>
    <w:rsid w:val="00F27133"/>
    <w:rsid w:val="00F30AC4"/>
    <w:rsid w:val="00F30D51"/>
    <w:rsid w:val="00F30DED"/>
    <w:rsid w:val="00F32CFA"/>
    <w:rsid w:val="00F32DD8"/>
    <w:rsid w:val="00F337A4"/>
    <w:rsid w:val="00F33A3D"/>
    <w:rsid w:val="00F35908"/>
    <w:rsid w:val="00F36600"/>
    <w:rsid w:val="00F370DF"/>
    <w:rsid w:val="00F377A0"/>
    <w:rsid w:val="00F37AE8"/>
    <w:rsid w:val="00F37E21"/>
    <w:rsid w:val="00F404C0"/>
    <w:rsid w:val="00F41C0F"/>
    <w:rsid w:val="00F42837"/>
    <w:rsid w:val="00F4300D"/>
    <w:rsid w:val="00F446CA"/>
    <w:rsid w:val="00F47977"/>
    <w:rsid w:val="00F5035C"/>
    <w:rsid w:val="00F50406"/>
    <w:rsid w:val="00F50506"/>
    <w:rsid w:val="00F50D25"/>
    <w:rsid w:val="00F51CF5"/>
    <w:rsid w:val="00F51FFA"/>
    <w:rsid w:val="00F56475"/>
    <w:rsid w:val="00F61AD5"/>
    <w:rsid w:val="00F62844"/>
    <w:rsid w:val="00F62D42"/>
    <w:rsid w:val="00F634D2"/>
    <w:rsid w:val="00F65A74"/>
    <w:rsid w:val="00F716E5"/>
    <w:rsid w:val="00F72CF1"/>
    <w:rsid w:val="00F72E7E"/>
    <w:rsid w:val="00F765BD"/>
    <w:rsid w:val="00F80E7D"/>
    <w:rsid w:val="00F82186"/>
    <w:rsid w:val="00F82B1E"/>
    <w:rsid w:val="00F86FCC"/>
    <w:rsid w:val="00F907B9"/>
    <w:rsid w:val="00F90DAD"/>
    <w:rsid w:val="00F90DCD"/>
    <w:rsid w:val="00F9358D"/>
    <w:rsid w:val="00F938C9"/>
    <w:rsid w:val="00F978CB"/>
    <w:rsid w:val="00F97FAF"/>
    <w:rsid w:val="00FA172D"/>
    <w:rsid w:val="00FA207D"/>
    <w:rsid w:val="00FA253A"/>
    <w:rsid w:val="00FA26D9"/>
    <w:rsid w:val="00FA33EF"/>
    <w:rsid w:val="00FA4307"/>
    <w:rsid w:val="00FA5E18"/>
    <w:rsid w:val="00FA67E0"/>
    <w:rsid w:val="00FA6D3C"/>
    <w:rsid w:val="00FA7926"/>
    <w:rsid w:val="00FB19D1"/>
    <w:rsid w:val="00FB1AC0"/>
    <w:rsid w:val="00FB2F08"/>
    <w:rsid w:val="00FB429D"/>
    <w:rsid w:val="00FB5EA6"/>
    <w:rsid w:val="00FB6AE4"/>
    <w:rsid w:val="00FB6B18"/>
    <w:rsid w:val="00FC4D60"/>
    <w:rsid w:val="00FC52CE"/>
    <w:rsid w:val="00FC69C5"/>
    <w:rsid w:val="00FC6FEC"/>
    <w:rsid w:val="00FC78BE"/>
    <w:rsid w:val="00FD07C1"/>
    <w:rsid w:val="00FD09C6"/>
    <w:rsid w:val="00FD2B6D"/>
    <w:rsid w:val="00FD3B39"/>
    <w:rsid w:val="00FD3CE0"/>
    <w:rsid w:val="00FD405A"/>
    <w:rsid w:val="00FD4968"/>
    <w:rsid w:val="00FD608F"/>
    <w:rsid w:val="00FD62B4"/>
    <w:rsid w:val="00FD648F"/>
    <w:rsid w:val="00FE04C5"/>
    <w:rsid w:val="00FE09BD"/>
    <w:rsid w:val="00FE1847"/>
    <w:rsid w:val="00FE34DC"/>
    <w:rsid w:val="00FE3FC9"/>
    <w:rsid w:val="00FE4D02"/>
    <w:rsid w:val="00FE67CC"/>
    <w:rsid w:val="00FF03B5"/>
    <w:rsid w:val="00FF16CF"/>
    <w:rsid w:val="00FF184E"/>
    <w:rsid w:val="00FF1E41"/>
    <w:rsid w:val="00FF1FEC"/>
    <w:rsid w:val="00FF3627"/>
    <w:rsid w:val="00FF46E6"/>
    <w:rsid w:val="00FF5A24"/>
    <w:rsid w:val="00FF5AE7"/>
    <w:rsid w:val="00FF5C0E"/>
    <w:rsid w:val="00F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D8"/>
  </w:style>
  <w:style w:type="paragraph" w:styleId="1">
    <w:name w:val="heading 1"/>
    <w:basedOn w:val="a"/>
    <w:next w:val="a"/>
    <w:link w:val="10"/>
    <w:uiPriority w:val="99"/>
    <w:qFormat/>
    <w:rsid w:val="003B39F6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B39F6"/>
    <w:pPr>
      <w:keepNext/>
      <w:autoSpaceDE w:val="0"/>
      <w:autoSpaceDN w:val="0"/>
      <w:ind w:right="-1"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9"/>
    <w:qFormat/>
    <w:rsid w:val="00B263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7893"/>
    <w:pPr>
      <w:keepNext/>
      <w:tabs>
        <w:tab w:val="left" w:pos="1418"/>
      </w:tabs>
      <w:autoSpaceDE w:val="0"/>
      <w:autoSpaceDN w:val="0"/>
      <w:ind w:firstLine="851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B39F6"/>
    <w:pPr>
      <w:keepNext/>
      <w:autoSpaceDE w:val="0"/>
      <w:autoSpaceDN w:val="0"/>
      <w:spacing w:line="280" w:lineRule="atLeast"/>
      <w:jc w:val="center"/>
      <w:outlineLvl w:val="4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0B789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B39F6"/>
    <w:pPr>
      <w:keepNext/>
      <w:autoSpaceDE w:val="0"/>
      <w:autoSpaceDN w:val="0"/>
      <w:jc w:val="both"/>
      <w:outlineLvl w:val="7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887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3B39F6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</w:rPr>
  </w:style>
  <w:style w:type="character" w:styleId="a7">
    <w:name w:val="footnote reference"/>
    <w:basedOn w:val="a0"/>
    <w:uiPriority w:val="99"/>
    <w:rsid w:val="003B39F6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3B39F6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List 2"/>
    <w:basedOn w:val="a"/>
    <w:uiPriority w:val="99"/>
    <w:rsid w:val="003B39F6"/>
    <w:pPr>
      <w:autoSpaceDE w:val="0"/>
      <w:autoSpaceDN w:val="0"/>
      <w:spacing w:line="360" w:lineRule="auto"/>
      <w:ind w:left="566" w:hanging="283"/>
      <w:jc w:val="both"/>
    </w:pPr>
  </w:style>
  <w:style w:type="paragraph" w:styleId="a8">
    <w:name w:val="Body Text"/>
    <w:basedOn w:val="a"/>
    <w:link w:val="a9"/>
    <w:uiPriority w:val="99"/>
    <w:rsid w:val="00E10C44"/>
    <w:pPr>
      <w:widowControl w:val="0"/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</w:rPr>
  </w:style>
  <w:style w:type="paragraph" w:styleId="24">
    <w:name w:val="Body Text Indent 2"/>
    <w:basedOn w:val="a"/>
    <w:link w:val="25"/>
    <w:uiPriority w:val="99"/>
    <w:rsid w:val="003B39F6"/>
    <w:pPr>
      <w:autoSpaceDE w:val="0"/>
      <w:autoSpaceDN w:val="0"/>
      <w:spacing w:line="280" w:lineRule="exact"/>
      <w:ind w:firstLine="709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3B39F6"/>
    <w:pPr>
      <w:autoSpaceDE w:val="0"/>
      <w:autoSpaceDN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a">
    <w:name w:val="footnote text"/>
    <w:basedOn w:val="a"/>
    <w:link w:val="ab"/>
    <w:uiPriority w:val="99"/>
    <w:rsid w:val="003B39F6"/>
    <w:pPr>
      <w:autoSpaceDE w:val="0"/>
      <w:autoSpaceDN w:val="0"/>
    </w:pPr>
  </w:style>
  <w:style w:type="character" w:customStyle="1" w:styleId="ab">
    <w:name w:val="Текст сноски Знак"/>
    <w:basedOn w:val="a0"/>
    <w:link w:val="aa"/>
    <w:uiPriority w:val="99"/>
    <w:locked/>
    <w:rPr>
      <w:rFonts w:cs="Times New Roman"/>
      <w:sz w:val="20"/>
    </w:rPr>
  </w:style>
  <w:style w:type="paragraph" w:styleId="ac">
    <w:name w:val="footer"/>
    <w:basedOn w:val="a"/>
    <w:link w:val="ad"/>
    <w:uiPriority w:val="99"/>
    <w:rsid w:val="003B39F6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0"/>
    </w:rPr>
  </w:style>
  <w:style w:type="character" w:styleId="ae">
    <w:name w:val="page number"/>
    <w:basedOn w:val="a0"/>
    <w:uiPriority w:val="99"/>
    <w:rsid w:val="003B39F6"/>
    <w:rPr>
      <w:rFonts w:cs="Times New Roman"/>
    </w:rPr>
  </w:style>
  <w:style w:type="paragraph" w:customStyle="1" w:styleId="Iiiaeuiue">
    <w:name w:val="Ii?iaeuiue"/>
    <w:uiPriority w:val="99"/>
    <w:rsid w:val="003B39F6"/>
    <w:pPr>
      <w:autoSpaceDE w:val="0"/>
      <w:autoSpaceDN w:val="0"/>
    </w:pPr>
  </w:style>
  <w:style w:type="paragraph" w:styleId="33">
    <w:name w:val="List 3"/>
    <w:basedOn w:val="a"/>
    <w:uiPriority w:val="99"/>
    <w:rsid w:val="003B39F6"/>
    <w:pPr>
      <w:autoSpaceDE w:val="0"/>
      <w:autoSpaceDN w:val="0"/>
      <w:spacing w:line="360" w:lineRule="auto"/>
      <w:ind w:left="849" w:hanging="283"/>
      <w:jc w:val="both"/>
    </w:pPr>
  </w:style>
  <w:style w:type="paragraph" w:customStyle="1" w:styleId="af">
    <w:name w:val="Знак"/>
    <w:basedOn w:val="a"/>
    <w:uiPriority w:val="99"/>
    <w:rsid w:val="001A50B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4">
    <w:name w:val="Body Text 3"/>
    <w:basedOn w:val="a"/>
    <w:link w:val="35"/>
    <w:uiPriority w:val="99"/>
    <w:rsid w:val="000B789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Pr>
      <w:rFonts w:cs="Times New Roman"/>
      <w:sz w:val="16"/>
    </w:rPr>
  </w:style>
  <w:style w:type="paragraph" w:customStyle="1" w:styleId="af0">
    <w:name w:val="Íîðìàëüíûé"/>
    <w:uiPriority w:val="99"/>
    <w:rsid w:val="000B7893"/>
    <w:pPr>
      <w:autoSpaceDE w:val="0"/>
      <w:autoSpaceDN w:val="0"/>
    </w:pPr>
    <w:rPr>
      <w:sz w:val="24"/>
      <w:szCs w:val="24"/>
    </w:rPr>
  </w:style>
  <w:style w:type="paragraph" w:styleId="af1">
    <w:name w:val="Block Text"/>
    <w:basedOn w:val="a"/>
    <w:uiPriority w:val="99"/>
    <w:rsid w:val="000B7893"/>
    <w:pPr>
      <w:ind w:left="360" w:right="43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endnote text"/>
    <w:basedOn w:val="a"/>
    <w:link w:val="af3"/>
    <w:uiPriority w:val="99"/>
    <w:rsid w:val="000B7893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</w:rPr>
  </w:style>
  <w:style w:type="character" w:styleId="af4">
    <w:name w:val="endnote reference"/>
    <w:basedOn w:val="a0"/>
    <w:uiPriority w:val="99"/>
    <w:rsid w:val="000B7893"/>
    <w:rPr>
      <w:rFonts w:ascii="Times New Roman" w:hAnsi="Times New Roman" w:cs="Times New Roman"/>
      <w:vertAlign w:val="superscript"/>
    </w:rPr>
  </w:style>
  <w:style w:type="paragraph" w:styleId="af5">
    <w:name w:val="Body Text Indent"/>
    <w:basedOn w:val="a"/>
    <w:link w:val="af6"/>
    <w:uiPriority w:val="99"/>
    <w:rsid w:val="000B7893"/>
    <w:pPr>
      <w:autoSpaceDE w:val="0"/>
      <w:autoSpaceDN w:val="0"/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Pr>
      <w:rFonts w:cs="Times New Roman"/>
      <w:sz w:val="20"/>
    </w:rPr>
  </w:style>
  <w:style w:type="character" w:styleId="af7">
    <w:name w:val="annotation reference"/>
    <w:basedOn w:val="a0"/>
    <w:uiPriority w:val="99"/>
    <w:rsid w:val="000B7893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0B7893"/>
    <w:pPr>
      <w:autoSpaceDE w:val="0"/>
      <w:autoSpaceDN w:val="0"/>
    </w:pPr>
  </w:style>
  <w:style w:type="character" w:customStyle="1" w:styleId="af9">
    <w:name w:val="Текст примечания Знак"/>
    <w:basedOn w:val="a0"/>
    <w:link w:val="af8"/>
    <w:uiPriority w:val="99"/>
    <w:locked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B789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Pr>
      <w:b/>
    </w:rPr>
  </w:style>
  <w:style w:type="character" w:styleId="afc">
    <w:name w:val="Hyperlink"/>
    <w:basedOn w:val="a0"/>
    <w:uiPriority w:val="99"/>
    <w:rsid w:val="000B7893"/>
    <w:rPr>
      <w:rFonts w:cs="Times New Roman"/>
      <w:color w:val="0000FF"/>
      <w:u w:val="single"/>
    </w:rPr>
  </w:style>
  <w:style w:type="paragraph" w:styleId="afd">
    <w:name w:val="Revision"/>
    <w:hidden/>
    <w:uiPriority w:val="99"/>
    <w:semiHidden/>
    <w:rsid w:val="00496927"/>
  </w:style>
  <w:style w:type="table" w:styleId="afe">
    <w:name w:val="Table Grid"/>
    <w:basedOn w:val="a1"/>
    <w:uiPriority w:val="99"/>
    <w:locked/>
    <w:rsid w:val="00FA2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C71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2C4E-0142-4601-A328-756A9F36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2043</Words>
  <Characters>11646</Characters>
  <Application>Microsoft Office Word</Application>
  <DocSecurity>0</DocSecurity>
  <Lines>97</Lines>
  <Paragraphs>27</Paragraphs>
  <ScaleCrop>false</ScaleCrop>
  <Company>SB</Company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№15</dc:title>
  <dc:creator>Тигля Дмитрий Васильевич</dc:creator>
  <cp:lastModifiedBy>HP</cp:lastModifiedBy>
  <cp:revision>2</cp:revision>
  <cp:lastPrinted>2016-06-09T10:40:00Z</cp:lastPrinted>
  <dcterms:created xsi:type="dcterms:W3CDTF">2019-03-04T21:26:00Z</dcterms:created>
  <dcterms:modified xsi:type="dcterms:W3CDTF">2019-03-04T21:26:00Z</dcterms:modified>
</cp:coreProperties>
</file>